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C9966" w14:textId="77777777" w:rsidR="00455D17" w:rsidRDefault="00455D17">
      <w:pPr>
        <w:pStyle w:val="Tijeloteksta"/>
        <w:spacing w:before="1"/>
        <w:rPr>
          <w:rFonts w:ascii="Times New Roman"/>
          <w:sz w:val="18"/>
        </w:rPr>
      </w:pPr>
    </w:p>
    <w:p w14:paraId="4165ACF4" w14:textId="77777777" w:rsidR="00455D17" w:rsidRDefault="00687682">
      <w:pPr>
        <w:pStyle w:val="Tijeloteksta"/>
        <w:spacing w:before="96"/>
        <w:ind w:left="115"/>
      </w:pPr>
      <w:r>
        <w:rPr>
          <w:spacing w:val="-1"/>
          <w:w w:val="90"/>
        </w:rPr>
        <w:t>Plan</w:t>
      </w:r>
      <w:r>
        <w:rPr>
          <w:spacing w:val="-8"/>
          <w:w w:val="90"/>
        </w:rPr>
        <w:t xml:space="preserve"> </w:t>
      </w:r>
      <w:r>
        <w:rPr>
          <w:w w:val="90"/>
        </w:rPr>
        <w:t>upravljanja</w:t>
      </w:r>
      <w:r>
        <w:rPr>
          <w:spacing w:val="-9"/>
          <w:w w:val="90"/>
        </w:rPr>
        <w:t xml:space="preserve"> </w:t>
      </w:r>
      <w:r>
        <w:rPr>
          <w:w w:val="90"/>
        </w:rPr>
        <w:t>istraživačkim</w:t>
      </w:r>
      <w:r>
        <w:rPr>
          <w:spacing w:val="-7"/>
          <w:w w:val="90"/>
        </w:rPr>
        <w:t xml:space="preserve"> </w:t>
      </w:r>
      <w:r>
        <w:rPr>
          <w:w w:val="90"/>
        </w:rPr>
        <w:t>podacima</w:t>
      </w:r>
    </w:p>
    <w:p w14:paraId="74A8F0BE" w14:textId="77777777" w:rsidR="00455D17" w:rsidRDefault="00455D17">
      <w:pPr>
        <w:pStyle w:val="Tijeloteksta"/>
      </w:pPr>
    </w:p>
    <w:p w14:paraId="10289CA4" w14:textId="77777777" w:rsidR="00455D17" w:rsidRDefault="00455D17">
      <w:pPr>
        <w:pStyle w:val="Tijeloteksta"/>
        <w:spacing w:before="1"/>
        <w:rPr>
          <w:sz w:val="2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3577"/>
        <w:gridCol w:w="9890"/>
      </w:tblGrid>
      <w:tr w:rsidR="00455D17" w14:paraId="10C49FA8" w14:textId="77777777">
        <w:trPr>
          <w:trHeight w:val="510"/>
        </w:trPr>
        <w:tc>
          <w:tcPr>
            <w:tcW w:w="13890" w:type="dxa"/>
            <w:gridSpan w:val="3"/>
            <w:shd w:val="clear" w:color="auto" w:fill="D9E1F3"/>
          </w:tcPr>
          <w:p w14:paraId="010DFD8C" w14:textId="77777777" w:rsidR="00455D17" w:rsidRDefault="00687682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Opće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informacije</w:t>
            </w:r>
          </w:p>
        </w:tc>
      </w:tr>
      <w:tr w:rsidR="00455D17" w14:paraId="0E6BE627" w14:textId="77777777">
        <w:trPr>
          <w:trHeight w:val="242"/>
        </w:trPr>
        <w:tc>
          <w:tcPr>
            <w:tcW w:w="423" w:type="dxa"/>
          </w:tcPr>
          <w:p w14:paraId="622DA18F" w14:textId="77777777" w:rsidR="00455D17" w:rsidRDefault="00455D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7" w:type="dxa"/>
          </w:tcPr>
          <w:p w14:paraId="0B9BD2C4" w14:textId="77777777" w:rsidR="00455D17" w:rsidRPr="002D2AF9" w:rsidRDefault="00687682" w:rsidP="002D2AF9">
            <w:pPr>
              <w:pStyle w:val="TableParagraph"/>
              <w:spacing w:line="360" w:lineRule="auto"/>
              <w:ind w:left="107"/>
              <w:jc w:val="both"/>
              <w:rPr>
                <w:sz w:val="20"/>
                <w:szCs w:val="20"/>
              </w:rPr>
            </w:pPr>
            <w:r w:rsidRPr="002D2AF9">
              <w:rPr>
                <w:w w:val="85"/>
                <w:sz w:val="20"/>
                <w:szCs w:val="20"/>
              </w:rPr>
              <w:t>Ime</w:t>
            </w:r>
            <w:r w:rsidRPr="002D2AF9">
              <w:rPr>
                <w:spacing w:val="17"/>
                <w:w w:val="85"/>
                <w:sz w:val="20"/>
                <w:szCs w:val="20"/>
              </w:rPr>
              <w:t xml:space="preserve"> </w:t>
            </w:r>
            <w:r w:rsidRPr="002D2AF9">
              <w:rPr>
                <w:w w:val="85"/>
                <w:sz w:val="20"/>
                <w:szCs w:val="20"/>
              </w:rPr>
              <w:t>i</w:t>
            </w:r>
            <w:r w:rsidRPr="002D2AF9">
              <w:rPr>
                <w:spacing w:val="15"/>
                <w:w w:val="85"/>
                <w:sz w:val="20"/>
                <w:szCs w:val="20"/>
              </w:rPr>
              <w:t xml:space="preserve"> </w:t>
            </w:r>
            <w:r w:rsidRPr="002D2AF9">
              <w:rPr>
                <w:w w:val="85"/>
                <w:sz w:val="20"/>
                <w:szCs w:val="20"/>
              </w:rPr>
              <w:t>prezime</w:t>
            </w:r>
            <w:r w:rsidRPr="002D2AF9">
              <w:rPr>
                <w:spacing w:val="16"/>
                <w:w w:val="85"/>
                <w:sz w:val="20"/>
                <w:szCs w:val="20"/>
              </w:rPr>
              <w:t xml:space="preserve"> </w:t>
            </w:r>
            <w:r w:rsidRPr="002D2AF9">
              <w:rPr>
                <w:w w:val="85"/>
                <w:sz w:val="20"/>
                <w:szCs w:val="20"/>
              </w:rPr>
              <w:t>predlagatelja</w:t>
            </w:r>
          </w:p>
        </w:tc>
        <w:tc>
          <w:tcPr>
            <w:tcW w:w="9890" w:type="dxa"/>
          </w:tcPr>
          <w:p w14:paraId="73F162E5" w14:textId="34EDD303" w:rsidR="00455D17" w:rsidRPr="002D2AF9" w:rsidRDefault="00BB49EC" w:rsidP="002D2AF9">
            <w:pPr>
              <w:pStyle w:val="TableParagraph"/>
              <w:spacing w:line="360" w:lineRule="auto"/>
              <w:ind w:left="107"/>
              <w:jc w:val="both"/>
              <w:rPr>
                <w:sz w:val="20"/>
                <w:szCs w:val="20"/>
              </w:rPr>
            </w:pPr>
            <w:r w:rsidRPr="002D2AF9">
              <w:rPr>
                <w:w w:val="90"/>
                <w:sz w:val="20"/>
                <w:szCs w:val="20"/>
              </w:rPr>
              <w:t>Elvio Baccarini</w:t>
            </w:r>
          </w:p>
        </w:tc>
      </w:tr>
      <w:tr w:rsidR="00455D17" w14:paraId="1C968B88" w14:textId="77777777">
        <w:trPr>
          <w:trHeight w:val="241"/>
        </w:trPr>
        <w:tc>
          <w:tcPr>
            <w:tcW w:w="423" w:type="dxa"/>
          </w:tcPr>
          <w:p w14:paraId="5C691C7D" w14:textId="77777777" w:rsidR="00455D17" w:rsidRDefault="00455D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7" w:type="dxa"/>
          </w:tcPr>
          <w:p w14:paraId="4776DBB3" w14:textId="77777777" w:rsidR="00455D17" w:rsidRPr="002D2AF9" w:rsidRDefault="00687682" w:rsidP="002D2AF9">
            <w:pPr>
              <w:pStyle w:val="TableParagraph"/>
              <w:spacing w:line="360" w:lineRule="auto"/>
              <w:ind w:left="107"/>
              <w:jc w:val="both"/>
              <w:rPr>
                <w:sz w:val="20"/>
                <w:szCs w:val="20"/>
              </w:rPr>
            </w:pPr>
            <w:r w:rsidRPr="002D2AF9">
              <w:rPr>
                <w:spacing w:val="-1"/>
                <w:w w:val="90"/>
                <w:sz w:val="20"/>
                <w:szCs w:val="20"/>
              </w:rPr>
              <w:t>Matična</w:t>
            </w:r>
            <w:r w:rsidRPr="002D2AF9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2D2AF9">
              <w:rPr>
                <w:w w:val="90"/>
                <w:sz w:val="20"/>
                <w:szCs w:val="20"/>
              </w:rPr>
              <w:t>organizacija</w:t>
            </w:r>
          </w:p>
        </w:tc>
        <w:tc>
          <w:tcPr>
            <w:tcW w:w="9890" w:type="dxa"/>
          </w:tcPr>
          <w:p w14:paraId="35D73845" w14:textId="2F5F1202" w:rsidR="00455D17" w:rsidRPr="002D2AF9" w:rsidRDefault="00BB49EC" w:rsidP="002D2AF9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2D2AF9">
              <w:rPr>
                <w:sz w:val="20"/>
                <w:szCs w:val="20"/>
              </w:rPr>
              <w:t xml:space="preserve">  Filozofski fakultet  u Rijeci</w:t>
            </w:r>
          </w:p>
        </w:tc>
      </w:tr>
      <w:tr w:rsidR="00455D17" w14:paraId="414CDE05" w14:textId="77777777">
        <w:trPr>
          <w:trHeight w:val="242"/>
        </w:trPr>
        <w:tc>
          <w:tcPr>
            <w:tcW w:w="423" w:type="dxa"/>
          </w:tcPr>
          <w:p w14:paraId="5673996D" w14:textId="77777777" w:rsidR="00455D17" w:rsidRDefault="00455D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7" w:type="dxa"/>
          </w:tcPr>
          <w:p w14:paraId="2BD1CD34" w14:textId="77777777" w:rsidR="00455D17" w:rsidRPr="002D2AF9" w:rsidRDefault="00687682" w:rsidP="002D2AF9">
            <w:pPr>
              <w:pStyle w:val="TableParagraph"/>
              <w:spacing w:line="360" w:lineRule="auto"/>
              <w:ind w:left="107"/>
              <w:jc w:val="both"/>
              <w:rPr>
                <w:sz w:val="20"/>
                <w:szCs w:val="20"/>
              </w:rPr>
            </w:pPr>
            <w:r w:rsidRPr="002D2AF9">
              <w:rPr>
                <w:w w:val="85"/>
                <w:sz w:val="20"/>
                <w:szCs w:val="20"/>
              </w:rPr>
              <w:t>Naziv</w:t>
            </w:r>
            <w:r w:rsidRPr="002D2AF9">
              <w:rPr>
                <w:spacing w:val="15"/>
                <w:w w:val="85"/>
                <w:sz w:val="20"/>
                <w:szCs w:val="20"/>
              </w:rPr>
              <w:t xml:space="preserve"> </w:t>
            </w:r>
            <w:r w:rsidRPr="002D2AF9">
              <w:rPr>
                <w:w w:val="85"/>
                <w:sz w:val="20"/>
                <w:szCs w:val="20"/>
              </w:rPr>
              <w:t>projekta</w:t>
            </w:r>
          </w:p>
        </w:tc>
        <w:tc>
          <w:tcPr>
            <w:tcW w:w="9890" w:type="dxa"/>
          </w:tcPr>
          <w:p w14:paraId="2ABA1F3B" w14:textId="333D13AF" w:rsidR="00455D17" w:rsidRPr="002D2AF9" w:rsidRDefault="00BB49EC" w:rsidP="002D2AF9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2D2AF9">
              <w:rPr>
                <w:sz w:val="20"/>
                <w:szCs w:val="20"/>
              </w:rPr>
              <w:t xml:space="preserve"> Javno opravdanje i pluralizam sposobnosti, IP-2020-02-8073</w:t>
            </w:r>
          </w:p>
        </w:tc>
      </w:tr>
      <w:tr w:rsidR="00455D17" w14:paraId="71960940" w14:textId="77777777">
        <w:trPr>
          <w:trHeight w:val="482"/>
        </w:trPr>
        <w:tc>
          <w:tcPr>
            <w:tcW w:w="423" w:type="dxa"/>
          </w:tcPr>
          <w:p w14:paraId="3CEE3983" w14:textId="77777777" w:rsidR="00455D17" w:rsidRDefault="00455D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</w:tcPr>
          <w:p w14:paraId="1A212C4F" w14:textId="77777777" w:rsidR="00455D17" w:rsidRPr="002D2AF9" w:rsidRDefault="00687682" w:rsidP="002D2AF9">
            <w:pPr>
              <w:pStyle w:val="TableParagraph"/>
              <w:spacing w:line="360" w:lineRule="auto"/>
              <w:ind w:left="107"/>
              <w:jc w:val="both"/>
              <w:rPr>
                <w:sz w:val="20"/>
                <w:szCs w:val="20"/>
              </w:rPr>
            </w:pPr>
            <w:r w:rsidRPr="002D2AF9">
              <w:rPr>
                <w:w w:val="90"/>
                <w:sz w:val="20"/>
                <w:szCs w:val="20"/>
              </w:rPr>
              <w:t>Upravitelj</w:t>
            </w:r>
            <w:r w:rsidRPr="002D2AF9">
              <w:rPr>
                <w:spacing w:val="-10"/>
                <w:w w:val="90"/>
                <w:sz w:val="20"/>
                <w:szCs w:val="20"/>
              </w:rPr>
              <w:t xml:space="preserve"> </w:t>
            </w:r>
            <w:r w:rsidRPr="002D2AF9">
              <w:rPr>
                <w:w w:val="90"/>
                <w:sz w:val="20"/>
                <w:szCs w:val="20"/>
              </w:rPr>
              <w:t>podacima</w:t>
            </w:r>
          </w:p>
        </w:tc>
        <w:tc>
          <w:tcPr>
            <w:tcW w:w="9890" w:type="dxa"/>
          </w:tcPr>
          <w:p w14:paraId="05ADA4C0" w14:textId="1B1BB805" w:rsidR="00455D17" w:rsidRPr="002D2AF9" w:rsidRDefault="00BB49EC" w:rsidP="002D2AF9">
            <w:pPr>
              <w:pStyle w:val="TableParagraph"/>
              <w:spacing w:line="360" w:lineRule="auto"/>
              <w:ind w:left="107"/>
              <w:jc w:val="both"/>
              <w:rPr>
                <w:sz w:val="20"/>
                <w:szCs w:val="20"/>
              </w:rPr>
            </w:pPr>
            <w:r w:rsidRPr="002D2AF9">
              <w:rPr>
                <w:w w:val="90"/>
                <w:sz w:val="20"/>
                <w:szCs w:val="20"/>
              </w:rPr>
              <w:t>Elvio Baccarini; elvio.baccarini@ffri.uniri.hr</w:t>
            </w:r>
          </w:p>
        </w:tc>
      </w:tr>
      <w:tr w:rsidR="00455D17" w14:paraId="387512DC" w14:textId="77777777">
        <w:trPr>
          <w:trHeight w:val="428"/>
        </w:trPr>
        <w:tc>
          <w:tcPr>
            <w:tcW w:w="423" w:type="dxa"/>
            <w:shd w:val="clear" w:color="auto" w:fill="D9E1F3"/>
          </w:tcPr>
          <w:p w14:paraId="23EDE299" w14:textId="77777777" w:rsidR="00455D17" w:rsidRDefault="00687682">
            <w:pPr>
              <w:pStyle w:val="TableParagraph"/>
              <w:spacing w:line="237" w:lineRule="exact"/>
              <w:ind w:left="13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3467" w:type="dxa"/>
            <w:gridSpan w:val="2"/>
            <w:shd w:val="clear" w:color="auto" w:fill="D9E1F3"/>
          </w:tcPr>
          <w:p w14:paraId="781AD548" w14:textId="77777777" w:rsidR="00455D17" w:rsidRPr="002D2AF9" w:rsidRDefault="00687682" w:rsidP="002D2AF9">
            <w:pPr>
              <w:pStyle w:val="TableParagraph"/>
              <w:spacing w:line="360" w:lineRule="auto"/>
              <w:ind w:left="107"/>
              <w:jc w:val="both"/>
              <w:rPr>
                <w:sz w:val="20"/>
                <w:szCs w:val="20"/>
              </w:rPr>
            </w:pPr>
            <w:r w:rsidRPr="002D2AF9">
              <w:rPr>
                <w:w w:val="85"/>
                <w:sz w:val="20"/>
                <w:szCs w:val="20"/>
              </w:rPr>
              <w:t>Prikupljanje</w:t>
            </w:r>
            <w:r w:rsidRPr="002D2AF9">
              <w:rPr>
                <w:spacing w:val="26"/>
                <w:w w:val="85"/>
                <w:sz w:val="20"/>
                <w:szCs w:val="20"/>
              </w:rPr>
              <w:t xml:space="preserve"> </w:t>
            </w:r>
            <w:r w:rsidRPr="002D2AF9">
              <w:rPr>
                <w:w w:val="85"/>
                <w:sz w:val="20"/>
                <w:szCs w:val="20"/>
              </w:rPr>
              <w:t>podataka</w:t>
            </w:r>
            <w:r w:rsidRPr="002D2AF9">
              <w:rPr>
                <w:spacing w:val="27"/>
                <w:w w:val="85"/>
                <w:sz w:val="20"/>
                <w:szCs w:val="20"/>
              </w:rPr>
              <w:t xml:space="preserve"> </w:t>
            </w:r>
            <w:r w:rsidRPr="002D2AF9">
              <w:rPr>
                <w:w w:val="85"/>
                <w:sz w:val="20"/>
                <w:szCs w:val="20"/>
              </w:rPr>
              <w:t>i</w:t>
            </w:r>
            <w:r w:rsidRPr="002D2AF9">
              <w:rPr>
                <w:spacing w:val="26"/>
                <w:w w:val="85"/>
                <w:sz w:val="20"/>
                <w:szCs w:val="20"/>
              </w:rPr>
              <w:t xml:space="preserve"> </w:t>
            </w:r>
            <w:r w:rsidRPr="002D2AF9">
              <w:rPr>
                <w:w w:val="85"/>
                <w:sz w:val="20"/>
                <w:szCs w:val="20"/>
              </w:rPr>
              <w:t>dokumentacija</w:t>
            </w:r>
          </w:p>
        </w:tc>
      </w:tr>
      <w:tr w:rsidR="00455D17" w14:paraId="6424E66C" w14:textId="77777777">
        <w:trPr>
          <w:trHeight w:val="724"/>
        </w:trPr>
        <w:tc>
          <w:tcPr>
            <w:tcW w:w="423" w:type="dxa"/>
          </w:tcPr>
          <w:p w14:paraId="7E614461" w14:textId="77777777" w:rsidR="00455D17" w:rsidRDefault="00455D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</w:tcPr>
          <w:p w14:paraId="748941DC" w14:textId="77777777" w:rsidR="00455D17" w:rsidRPr="002D2AF9" w:rsidRDefault="00687682" w:rsidP="002D2AF9">
            <w:pPr>
              <w:pStyle w:val="TableParagraph"/>
              <w:spacing w:line="360" w:lineRule="auto"/>
              <w:ind w:left="107"/>
              <w:jc w:val="both"/>
              <w:rPr>
                <w:sz w:val="20"/>
                <w:szCs w:val="20"/>
              </w:rPr>
            </w:pPr>
            <w:r w:rsidRPr="002D2AF9">
              <w:rPr>
                <w:w w:val="85"/>
                <w:sz w:val="20"/>
                <w:szCs w:val="20"/>
              </w:rPr>
              <w:t>Koje</w:t>
            </w:r>
            <w:r w:rsidRPr="002D2AF9">
              <w:rPr>
                <w:spacing w:val="20"/>
                <w:w w:val="85"/>
                <w:sz w:val="20"/>
                <w:szCs w:val="20"/>
              </w:rPr>
              <w:t xml:space="preserve"> </w:t>
            </w:r>
            <w:r w:rsidRPr="002D2AF9">
              <w:rPr>
                <w:w w:val="85"/>
                <w:sz w:val="20"/>
                <w:szCs w:val="20"/>
              </w:rPr>
              <w:t>ćete</w:t>
            </w:r>
            <w:r w:rsidRPr="002D2AF9">
              <w:rPr>
                <w:spacing w:val="20"/>
                <w:w w:val="85"/>
                <w:sz w:val="20"/>
                <w:szCs w:val="20"/>
              </w:rPr>
              <w:t xml:space="preserve"> </w:t>
            </w:r>
            <w:r w:rsidRPr="002D2AF9">
              <w:rPr>
                <w:w w:val="85"/>
                <w:sz w:val="20"/>
                <w:szCs w:val="20"/>
              </w:rPr>
              <w:t>podatke</w:t>
            </w:r>
            <w:r w:rsidRPr="002D2AF9">
              <w:rPr>
                <w:spacing w:val="20"/>
                <w:w w:val="85"/>
                <w:sz w:val="20"/>
                <w:szCs w:val="20"/>
              </w:rPr>
              <w:t xml:space="preserve"> </w:t>
            </w:r>
            <w:r w:rsidRPr="002D2AF9">
              <w:rPr>
                <w:w w:val="85"/>
                <w:sz w:val="20"/>
                <w:szCs w:val="20"/>
              </w:rPr>
              <w:t>prikupljati,</w:t>
            </w:r>
            <w:r w:rsidRPr="002D2AF9">
              <w:rPr>
                <w:spacing w:val="20"/>
                <w:w w:val="85"/>
                <w:sz w:val="20"/>
                <w:szCs w:val="20"/>
              </w:rPr>
              <w:t xml:space="preserve"> </w:t>
            </w:r>
            <w:r w:rsidRPr="002D2AF9">
              <w:rPr>
                <w:w w:val="85"/>
                <w:sz w:val="20"/>
                <w:szCs w:val="20"/>
              </w:rPr>
              <w:t>obrađivati,</w:t>
            </w:r>
          </w:p>
          <w:p w14:paraId="50B0823E" w14:textId="77777777" w:rsidR="00455D17" w:rsidRPr="002D2AF9" w:rsidRDefault="00687682" w:rsidP="002D2AF9">
            <w:pPr>
              <w:pStyle w:val="TableParagraph"/>
              <w:spacing w:line="360" w:lineRule="auto"/>
              <w:ind w:left="107" w:right="168"/>
              <w:jc w:val="both"/>
              <w:rPr>
                <w:sz w:val="20"/>
                <w:szCs w:val="20"/>
              </w:rPr>
            </w:pPr>
            <w:r w:rsidRPr="002D2AF9">
              <w:rPr>
                <w:w w:val="90"/>
                <w:sz w:val="20"/>
                <w:szCs w:val="20"/>
              </w:rPr>
              <w:t>stvarati ili se ponovno njima koristiti?</w:t>
            </w:r>
            <w:r w:rsidRPr="002D2AF9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2D2AF9">
              <w:rPr>
                <w:w w:val="90"/>
                <w:sz w:val="20"/>
                <w:szCs w:val="20"/>
              </w:rPr>
              <w:t>(navedite</w:t>
            </w:r>
            <w:r w:rsidRPr="002D2AF9">
              <w:rPr>
                <w:spacing w:val="-9"/>
                <w:w w:val="90"/>
                <w:sz w:val="20"/>
                <w:szCs w:val="20"/>
              </w:rPr>
              <w:t xml:space="preserve"> </w:t>
            </w:r>
            <w:r w:rsidRPr="002D2AF9">
              <w:rPr>
                <w:w w:val="90"/>
                <w:sz w:val="20"/>
                <w:szCs w:val="20"/>
              </w:rPr>
              <w:t>format,</w:t>
            </w:r>
            <w:r w:rsidRPr="002D2AF9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2D2AF9">
              <w:rPr>
                <w:w w:val="90"/>
                <w:sz w:val="20"/>
                <w:szCs w:val="20"/>
              </w:rPr>
              <w:t>vrstu</w:t>
            </w:r>
            <w:r w:rsidRPr="002D2AF9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2D2AF9">
              <w:rPr>
                <w:w w:val="90"/>
                <w:sz w:val="20"/>
                <w:szCs w:val="20"/>
              </w:rPr>
              <w:t>i</w:t>
            </w:r>
            <w:r w:rsidRPr="002D2AF9">
              <w:rPr>
                <w:spacing w:val="-9"/>
                <w:w w:val="90"/>
                <w:sz w:val="20"/>
                <w:szCs w:val="20"/>
              </w:rPr>
              <w:t xml:space="preserve"> </w:t>
            </w:r>
            <w:r w:rsidRPr="002D2AF9">
              <w:rPr>
                <w:w w:val="90"/>
                <w:sz w:val="20"/>
                <w:szCs w:val="20"/>
              </w:rPr>
              <w:t>opseg</w:t>
            </w:r>
            <w:r w:rsidRPr="002D2AF9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2D2AF9">
              <w:rPr>
                <w:w w:val="90"/>
                <w:sz w:val="20"/>
                <w:szCs w:val="20"/>
              </w:rPr>
              <w:t>podataka)</w:t>
            </w:r>
          </w:p>
        </w:tc>
        <w:tc>
          <w:tcPr>
            <w:tcW w:w="9890" w:type="dxa"/>
          </w:tcPr>
          <w:p w14:paraId="1E815EF7" w14:textId="0DC31D47" w:rsidR="00455D17" w:rsidRPr="002D2AF9" w:rsidRDefault="006A271F" w:rsidP="002D2AF9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obzirom na narav našeg istraživačkog područja pod podatke podrazumijevamo rezultate našeg teorijskog znanstvenog rada. Podaci će se pohraniti</w:t>
            </w:r>
            <w:r w:rsidR="00BB49EC" w:rsidRPr="002D2AF9">
              <w:rPr>
                <w:sz w:val="20"/>
                <w:szCs w:val="20"/>
              </w:rPr>
              <w:t xml:space="preserve"> u digitalnom obliku u formatu Word dokumenata, PowerPoint prezentacije ili će biti konvertirani u digitalni oblik skeniranjem pri čemu će se stvoriti TIFF ili jpeg oblik datoteka. </w:t>
            </w:r>
          </w:p>
        </w:tc>
      </w:tr>
      <w:tr w:rsidR="00455D17" w14:paraId="3E17D0B7" w14:textId="77777777">
        <w:trPr>
          <w:trHeight w:val="969"/>
        </w:trPr>
        <w:tc>
          <w:tcPr>
            <w:tcW w:w="423" w:type="dxa"/>
          </w:tcPr>
          <w:p w14:paraId="76A89C04" w14:textId="77777777" w:rsidR="00455D17" w:rsidRDefault="00455D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</w:tcPr>
          <w:p w14:paraId="3D763D0A" w14:textId="77777777" w:rsidR="00455D17" w:rsidRPr="002D2AF9" w:rsidRDefault="00687682" w:rsidP="002D2AF9">
            <w:pPr>
              <w:pStyle w:val="TableParagraph"/>
              <w:spacing w:line="360" w:lineRule="auto"/>
              <w:ind w:left="107" w:right="136"/>
              <w:jc w:val="both"/>
              <w:rPr>
                <w:sz w:val="20"/>
                <w:szCs w:val="20"/>
              </w:rPr>
            </w:pPr>
            <w:r w:rsidRPr="002D2AF9">
              <w:rPr>
                <w:w w:val="90"/>
                <w:sz w:val="20"/>
                <w:szCs w:val="20"/>
              </w:rPr>
              <w:t>Kako</w:t>
            </w:r>
            <w:r w:rsidRPr="002D2AF9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2D2AF9">
              <w:rPr>
                <w:w w:val="90"/>
                <w:sz w:val="20"/>
                <w:szCs w:val="20"/>
              </w:rPr>
              <w:t>će</w:t>
            </w:r>
            <w:r w:rsidRPr="002D2AF9">
              <w:rPr>
                <w:spacing w:val="-5"/>
                <w:w w:val="90"/>
                <w:sz w:val="20"/>
                <w:szCs w:val="20"/>
              </w:rPr>
              <w:t xml:space="preserve"> </w:t>
            </w:r>
            <w:r w:rsidRPr="002D2AF9">
              <w:rPr>
                <w:w w:val="90"/>
                <w:sz w:val="20"/>
                <w:szCs w:val="20"/>
              </w:rPr>
              <w:t>se</w:t>
            </w:r>
            <w:r w:rsidRPr="002D2AF9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2D2AF9">
              <w:rPr>
                <w:w w:val="90"/>
                <w:sz w:val="20"/>
                <w:szCs w:val="20"/>
              </w:rPr>
              <w:t>podaci</w:t>
            </w:r>
            <w:r w:rsidRPr="002D2AF9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2D2AF9">
              <w:rPr>
                <w:w w:val="90"/>
                <w:sz w:val="20"/>
                <w:szCs w:val="20"/>
              </w:rPr>
              <w:t>prikupljati,</w:t>
            </w:r>
            <w:r w:rsidRPr="002D2AF9">
              <w:rPr>
                <w:spacing w:val="-4"/>
                <w:w w:val="90"/>
                <w:sz w:val="20"/>
                <w:szCs w:val="20"/>
              </w:rPr>
              <w:t xml:space="preserve"> </w:t>
            </w:r>
            <w:r w:rsidRPr="002D2AF9">
              <w:rPr>
                <w:w w:val="90"/>
                <w:sz w:val="20"/>
                <w:szCs w:val="20"/>
              </w:rPr>
              <w:t>obrađivati</w:t>
            </w:r>
            <w:r w:rsidRPr="002D2AF9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2D2AF9">
              <w:rPr>
                <w:w w:val="90"/>
                <w:sz w:val="20"/>
                <w:szCs w:val="20"/>
              </w:rPr>
              <w:t>ili</w:t>
            </w:r>
            <w:r w:rsidRPr="002D2AF9">
              <w:rPr>
                <w:spacing w:val="-54"/>
                <w:w w:val="90"/>
                <w:sz w:val="20"/>
                <w:szCs w:val="20"/>
              </w:rPr>
              <w:t xml:space="preserve"> </w:t>
            </w:r>
            <w:r w:rsidRPr="002D2AF9">
              <w:rPr>
                <w:spacing w:val="-1"/>
                <w:w w:val="90"/>
                <w:sz w:val="20"/>
                <w:szCs w:val="20"/>
              </w:rPr>
              <w:t>s</w:t>
            </w:r>
            <w:r w:rsidRPr="002D2AF9">
              <w:rPr>
                <w:spacing w:val="-1"/>
                <w:w w:val="90"/>
                <w:sz w:val="20"/>
                <w:szCs w:val="20"/>
              </w:rPr>
              <w:t xml:space="preserve">tvarati? </w:t>
            </w:r>
            <w:r w:rsidRPr="002D2AF9">
              <w:rPr>
                <w:w w:val="90"/>
                <w:sz w:val="20"/>
                <w:szCs w:val="20"/>
              </w:rPr>
              <w:t>(ukratko navedite metodologiju i</w:t>
            </w:r>
            <w:r w:rsidRPr="002D2AF9">
              <w:rPr>
                <w:spacing w:val="-54"/>
                <w:w w:val="90"/>
                <w:sz w:val="20"/>
                <w:szCs w:val="20"/>
              </w:rPr>
              <w:t xml:space="preserve"> </w:t>
            </w:r>
            <w:r w:rsidRPr="002D2AF9">
              <w:rPr>
                <w:w w:val="90"/>
                <w:sz w:val="20"/>
                <w:szCs w:val="20"/>
              </w:rPr>
              <w:t>procese</w:t>
            </w:r>
            <w:r w:rsidRPr="002D2AF9">
              <w:rPr>
                <w:spacing w:val="-5"/>
                <w:w w:val="90"/>
                <w:sz w:val="20"/>
                <w:szCs w:val="20"/>
              </w:rPr>
              <w:t xml:space="preserve"> </w:t>
            </w:r>
            <w:r w:rsidRPr="002D2AF9">
              <w:rPr>
                <w:w w:val="90"/>
                <w:sz w:val="20"/>
                <w:szCs w:val="20"/>
              </w:rPr>
              <w:t>osiguranja</w:t>
            </w:r>
            <w:r w:rsidRPr="002D2AF9">
              <w:rPr>
                <w:spacing w:val="-4"/>
                <w:w w:val="90"/>
                <w:sz w:val="20"/>
                <w:szCs w:val="20"/>
              </w:rPr>
              <w:t xml:space="preserve"> </w:t>
            </w:r>
            <w:r w:rsidRPr="002D2AF9">
              <w:rPr>
                <w:w w:val="90"/>
                <w:sz w:val="20"/>
                <w:szCs w:val="20"/>
              </w:rPr>
              <w:t>kvalitete</w:t>
            </w:r>
            <w:r w:rsidRPr="002D2AF9">
              <w:rPr>
                <w:spacing w:val="-4"/>
                <w:w w:val="90"/>
                <w:sz w:val="20"/>
                <w:szCs w:val="20"/>
              </w:rPr>
              <w:t xml:space="preserve"> </w:t>
            </w:r>
            <w:r w:rsidRPr="002D2AF9">
              <w:rPr>
                <w:w w:val="90"/>
                <w:sz w:val="20"/>
                <w:szCs w:val="20"/>
              </w:rPr>
              <w:t>te</w:t>
            </w:r>
            <w:r w:rsidRPr="002D2AF9">
              <w:rPr>
                <w:spacing w:val="-2"/>
                <w:w w:val="90"/>
                <w:sz w:val="20"/>
                <w:szCs w:val="20"/>
              </w:rPr>
              <w:t xml:space="preserve"> </w:t>
            </w:r>
            <w:r w:rsidRPr="002D2AF9">
              <w:rPr>
                <w:w w:val="90"/>
                <w:sz w:val="20"/>
                <w:szCs w:val="20"/>
              </w:rPr>
              <w:t>načine</w:t>
            </w:r>
          </w:p>
          <w:p w14:paraId="7C107E92" w14:textId="77777777" w:rsidR="00455D17" w:rsidRPr="002D2AF9" w:rsidRDefault="00687682" w:rsidP="002D2AF9">
            <w:pPr>
              <w:pStyle w:val="TableParagraph"/>
              <w:spacing w:line="360" w:lineRule="auto"/>
              <w:ind w:left="107"/>
              <w:jc w:val="both"/>
              <w:rPr>
                <w:sz w:val="20"/>
                <w:szCs w:val="20"/>
              </w:rPr>
            </w:pPr>
            <w:r w:rsidRPr="002D2AF9">
              <w:rPr>
                <w:w w:val="85"/>
                <w:sz w:val="20"/>
                <w:szCs w:val="20"/>
              </w:rPr>
              <w:t>organiziranja</w:t>
            </w:r>
            <w:r w:rsidRPr="002D2AF9">
              <w:rPr>
                <w:spacing w:val="25"/>
                <w:w w:val="85"/>
                <w:sz w:val="20"/>
                <w:szCs w:val="20"/>
              </w:rPr>
              <w:t xml:space="preserve"> </w:t>
            </w:r>
            <w:r w:rsidRPr="002D2AF9">
              <w:rPr>
                <w:w w:val="85"/>
                <w:sz w:val="20"/>
                <w:szCs w:val="20"/>
              </w:rPr>
              <w:t>podataka)</w:t>
            </w:r>
          </w:p>
        </w:tc>
        <w:tc>
          <w:tcPr>
            <w:tcW w:w="9890" w:type="dxa"/>
          </w:tcPr>
          <w:p w14:paraId="1FD4B45B" w14:textId="68981412" w:rsidR="00455D17" w:rsidRPr="002D2AF9" w:rsidRDefault="002D2AF9" w:rsidP="002D2AF9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2D2AF9">
              <w:rPr>
                <w:sz w:val="20"/>
                <w:szCs w:val="20"/>
              </w:rPr>
              <w:t xml:space="preserve">Znanstveni radovi pohranjivat će se na mrežnim stranicama CrosBi, ffri.hr te na mrežnoj stranici projekta jops.uniri hr. Također, zapisat će se u word dokumentu, koji će se također izvesti u PDF oblik. </w:t>
            </w:r>
          </w:p>
        </w:tc>
      </w:tr>
      <w:tr w:rsidR="00455D17" w:rsidRPr="00612774" w14:paraId="0EAB9E25" w14:textId="77777777">
        <w:trPr>
          <w:trHeight w:val="1451"/>
        </w:trPr>
        <w:tc>
          <w:tcPr>
            <w:tcW w:w="423" w:type="dxa"/>
          </w:tcPr>
          <w:p w14:paraId="32AEC529" w14:textId="77777777" w:rsidR="00455D17" w:rsidRPr="00612774" w:rsidRDefault="00455D1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75CE9713" w14:textId="77777777" w:rsidR="00455D17" w:rsidRPr="00612774" w:rsidRDefault="00687682">
            <w:pPr>
              <w:pStyle w:val="TableParagraph"/>
              <w:ind w:left="107" w:right="132"/>
              <w:rPr>
                <w:sz w:val="20"/>
                <w:szCs w:val="20"/>
              </w:rPr>
            </w:pPr>
            <w:r w:rsidRPr="00612774">
              <w:rPr>
                <w:w w:val="90"/>
                <w:sz w:val="20"/>
                <w:szCs w:val="20"/>
              </w:rPr>
              <w:t>Koju ćete dokumentaciju i metapodatke</w:t>
            </w:r>
            <w:r w:rsidRPr="00612774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ustupiti osim podataka? (navedite koje su</w:t>
            </w:r>
            <w:r w:rsidRPr="00612774">
              <w:rPr>
                <w:spacing w:val="-54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informacije potrebne korisnicima kako bi</w:t>
            </w:r>
            <w:r w:rsidRPr="00612774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mogli čitati i interpretirati podatke u</w:t>
            </w:r>
            <w:r w:rsidRPr="00612774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budućnosti</w:t>
            </w:r>
            <w:r w:rsidRPr="00612774">
              <w:rPr>
                <w:spacing w:val="-2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te</w:t>
            </w:r>
            <w:r w:rsidRPr="00612774">
              <w:rPr>
                <w:spacing w:val="-3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koji</w:t>
            </w:r>
            <w:r w:rsidRPr="00612774">
              <w:rPr>
                <w:spacing w:val="-2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će</w:t>
            </w:r>
            <w:r w:rsidRPr="00612774">
              <w:rPr>
                <w:spacing w:val="-1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se</w:t>
            </w:r>
            <w:r w:rsidRPr="00612774">
              <w:rPr>
                <w:spacing w:val="-1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st</w:t>
            </w:r>
            <w:r w:rsidRPr="00612774">
              <w:rPr>
                <w:w w:val="90"/>
                <w:sz w:val="20"/>
                <w:szCs w:val="20"/>
              </w:rPr>
              <w:t>andardi</w:t>
            </w:r>
            <w:r w:rsidRPr="00612774">
              <w:rPr>
                <w:spacing w:val="-3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koristiti</w:t>
            </w:r>
          </w:p>
          <w:p w14:paraId="1186A44C" w14:textId="77777777" w:rsidR="00455D17" w:rsidRPr="00612774" w:rsidRDefault="00687682">
            <w:pPr>
              <w:pStyle w:val="TableParagraph"/>
              <w:spacing w:line="225" w:lineRule="exact"/>
              <w:ind w:left="107"/>
              <w:rPr>
                <w:sz w:val="20"/>
                <w:szCs w:val="20"/>
              </w:rPr>
            </w:pPr>
            <w:r w:rsidRPr="00612774">
              <w:rPr>
                <w:w w:val="85"/>
                <w:sz w:val="20"/>
                <w:szCs w:val="20"/>
              </w:rPr>
              <w:t>pri</w:t>
            </w:r>
            <w:r w:rsidRPr="00612774">
              <w:rPr>
                <w:spacing w:val="20"/>
                <w:w w:val="85"/>
                <w:sz w:val="20"/>
                <w:szCs w:val="20"/>
              </w:rPr>
              <w:t xml:space="preserve"> </w:t>
            </w:r>
            <w:r w:rsidRPr="00612774">
              <w:rPr>
                <w:w w:val="85"/>
                <w:sz w:val="20"/>
                <w:szCs w:val="20"/>
              </w:rPr>
              <w:t>tumačenju</w:t>
            </w:r>
            <w:r w:rsidRPr="00612774">
              <w:rPr>
                <w:spacing w:val="24"/>
                <w:w w:val="85"/>
                <w:sz w:val="20"/>
                <w:szCs w:val="20"/>
              </w:rPr>
              <w:t xml:space="preserve"> </w:t>
            </w:r>
            <w:r w:rsidRPr="00612774">
              <w:rPr>
                <w:w w:val="85"/>
                <w:sz w:val="20"/>
                <w:szCs w:val="20"/>
              </w:rPr>
              <w:t>podataka)</w:t>
            </w:r>
          </w:p>
        </w:tc>
        <w:tc>
          <w:tcPr>
            <w:tcW w:w="9890" w:type="dxa"/>
          </w:tcPr>
          <w:p w14:paraId="6935D04B" w14:textId="09A3B4AA" w:rsidR="006A271F" w:rsidRPr="006A271F" w:rsidRDefault="006A271F">
            <w:pPr>
              <w:pStyle w:val="TableParagraph"/>
              <w:rPr>
                <w:sz w:val="20"/>
                <w:szCs w:val="20"/>
              </w:rPr>
            </w:pPr>
            <w:r w:rsidRPr="006A271F">
              <w:rPr>
                <w:sz w:val="20"/>
                <w:szCs w:val="20"/>
              </w:rPr>
              <w:t>Kao dokumentaciju priložit ćemo naše znanstvene radove s razrađ</w:t>
            </w:r>
            <w:r>
              <w:rPr>
                <w:sz w:val="20"/>
                <w:szCs w:val="20"/>
              </w:rPr>
              <w:t>enim teorijama. Budući da je istraživački</w:t>
            </w:r>
            <w:r w:rsidRPr="006A27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projekt </w:t>
            </w:r>
            <w:r w:rsidRPr="006A271F">
              <w:rPr>
                <w:sz w:val="20"/>
                <w:szCs w:val="20"/>
              </w:rPr>
              <w:t>teorijske i konceptualne naravi, ne razrađujemo empirijske podatke.</w:t>
            </w:r>
          </w:p>
          <w:p w14:paraId="7559BCC4" w14:textId="5169F32E" w:rsidR="00455D17" w:rsidRPr="00612774" w:rsidRDefault="00455D17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</w:tr>
      <w:tr w:rsidR="00455D17" w:rsidRPr="00612774" w14:paraId="78F23485" w14:textId="77777777">
        <w:trPr>
          <w:trHeight w:val="481"/>
        </w:trPr>
        <w:tc>
          <w:tcPr>
            <w:tcW w:w="423" w:type="dxa"/>
            <w:shd w:val="clear" w:color="auto" w:fill="D9E1F3"/>
          </w:tcPr>
          <w:p w14:paraId="68DEBD7E" w14:textId="77777777" w:rsidR="00455D17" w:rsidRPr="00612774" w:rsidRDefault="00687682">
            <w:pPr>
              <w:pStyle w:val="TableParagraph"/>
              <w:spacing w:line="236" w:lineRule="exact"/>
              <w:ind w:left="137"/>
              <w:rPr>
                <w:sz w:val="20"/>
                <w:szCs w:val="20"/>
              </w:rPr>
            </w:pPr>
            <w:r w:rsidRPr="00612774">
              <w:rPr>
                <w:sz w:val="20"/>
                <w:szCs w:val="20"/>
              </w:rPr>
              <w:t>2.</w:t>
            </w:r>
          </w:p>
        </w:tc>
        <w:tc>
          <w:tcPr>
            <w:tcW w:w="13467" w:type="dxa"/>
            <w:gridSpan w:val="2"/>
            <w:shd w:val="clear" w:color="auto" w:fill="D9E1F3"/>
          </w:tcPr>
          <w:p w14:paraId="441872A0" w14:textId="77777777" w:rsidR="00455D17" w:rsidRPr="00612774" w:rsidRDefault="00687682">
            <w:pPr>
              <w:pStyle w:val="TableParagraph"/>
              <w:spacing w:line="236" w:lineRule="exact"/>
              <w:ind w:left="107"/>
              <w:rPr>
                <w:sz w:val="20"/>
                <w:szCs w:val="20"/>
              </w:rPr>
            </w:pPr>
            <w:r w:rsidRPr="00612774">
              <w:rPr>
                <w:w w:val="90"/>
                <w:sz w:val="20"/>
                <w:szCs w:val="20"/>
              </w:rPr>
              <w:t>Pravna</w:t>
            </w:r>
            <w:r w:rsidRPr="00612774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i</w:t>
            </w:r>
            <w:r w:rsidRPr="00612774">
              <w:rPr>
                <w:spacing w:val="-5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sigurnosna</w:t>
            </w:r>
            <w:r w:rsidRPr="00612774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pitanja</w:t>
            </w:r>
          </w:p>
        </w:tc>
      </w:tr>
      <w:tr w:rsidR="00455D17" w:rsidRPr="00612774" w14:paraId="5BF7124C" w14:textId="77777777">
        <w:trPr>
          <w:trHeight w:val="2179"/>
        </w:trPr>
        <w:tc>
          <w:tcPr>
            <w:tcW w:w="423" w:type="dxa"/>
          </w:tcPr>
          <w:p w14:paraId="7ED5CEB2" w14:textId="77777777" w:rsidR="00455D17" w:rsidRPr="00612774" w:rsidRDefault="00455D1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B677095" w14:textId="77777777" w:rsidR="00455D17" w:rsidRPr="00612774" w:rsidRDefault="00687682">
            <w:pPr>
              <w:pStyle w:val="TableParagraph"/>
              <w:ind w:left="107" w:right="168"/>
              <w:rPr>
                <w:sz w:val="20"/>
                <w:szCs w:val="20"/>
              </w:rPr>
            </w:pPr>
            <w:r w:rsidRPr="00612774">
              <w:rPr>
                <w:spacing w:val="-1"/>
                <w:w w:val="95"/>
                <w:sz w:val="20"/>
                <w:szCs w:val="20"/>
              </w:rPr>
              <w:t xml:space="preserve">Jeste li ograničeni sporazumom </w:t>
            </w:r>
            <w:r w:rsidRPr="00612774">
              <w:rPr>
                <w:w w:val="95"/>
                <w:sz w:val="20"/>
                <w:szCs w:val="20"/>
              </w:rPr>
              <w:t>o</w:t>
            </w:r>
            <w:r w:rsidRPr="00612774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povjerljivosti? Imate li potrebna</w:t>
            </w:r>
            <w:r w:rsidRPr="00612774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dopuštenja za prikupljanje, obradu,</w:t>
            </w:r>
            <w:r w:rsidRPr="00612774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čuvanje i dijeljenje podataka? Jesu li</w:t>
            </w:r>
            <w:r w:rsidRPr="00612774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osobe čiji se podaci pohranjuju</w:t>
            </w:r>
            <w:r w:rsidRPr="00612774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informirani o tome i jesu li dali privolu?</w:t>
            </w:r>
            <w:r w:rsidRPr="00612774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Kojim</w:t>
            </w:r>
            <w:r w:rsidRPr="00612774">
              <w:rPr>
                <w:spacing w:val="-3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ćete</w:t>
            </w:r>
            <w:r w:rsidRPr="00612774">
              <w:rPr>
                <w:spacing w:val="-1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se</w:t>
            </w:r>
            <w:r w:rsidRPr="00612774">
              <w:rPr>
                <w:spacing w:val="-1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metodama</w:t>
            </w:r>
            <w:r w:rsidRPr="00612774">
              <w:rPr>
                <w:spacing w:val="-1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koristiti</w:t>
            </w:r>
            <w:r w:rsidRPr="00612774">
              <w:rPr>
                <w:spacing w:val="-1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u svrhu</w:t>
            </w:r>
          </w:p>
          <w:p w14:paraId="7A56EFF3" w14:textId="77777777" w:rsidR="00455D17" w:rsidRPr="00612774" w:rsidRDefault="00687682">
            <w:pPr>
              <w:pStyle w:val="TableParagraph"/>
              <w:spacing w:line="240" w:lineRule="atLeast"/>
              <w:ind w:left="107" w:right="337"/>
              <w:rPr>
                <w:sz w:val="20"/>
                <w:szCs w:val="20"/>
              </w:rPr>
            </w:pPr>
            <w:r w:rsidRPr="00612774">
              <w:rPr>
                <w:w w:val="90"/>
                <w:sz w:val="20"/>
                <w:szCs w:val="20"/>
              </w:rPr>
              <w:t>zaštite osjetljivih podataka (GDPR -</w:t>
            </w:r>
            <w:r w:rsidRPr="00612774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posebne</w:t>
            </w:r>
            <w:r w:rsidRPr="00612774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kategorije</w:t>
            </w:r>
            <w:r w:rsidRPr="00612774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osobnih</w:t>
            </w:r>
            <w:r w:rsidRPr="00612774">
              <w:rPr>
                <w:spacing w:val="-6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podataka)?</w:t>
            </w:r>
          </w:p>
        </w:tc>
        <w:tc>
          <w:tcPr>
            <w:tcW w:w="9890" w:type="dxa"/>
          </w:tcPr>
          <w:p w14:paraId="744025CD" w14:textId="272AFAD5" w:rsidR="00455D17" w:rsidRPr="00612774" w:rsidRDefault="002D2AF9">
            <w:pPr>
              <w:pStyle w:val="TableParagraph"/>
              <w:rPr>
                <w:sz w:val="20"/>
                <w:szCs w:val="20"/>
              </w:rPr>
            </w:pPr>
            <w:r w:rsidRPr="00612774">
              <w:rPr>
                <w:sz w:val="20"/>
                <w:szCs w:val="20"/>
              </w:rPr>
              <w:t>Pri izvedbi ovog projekta neće se kršiti etička načela.</w:t>
            </w:r>
          </w:p>
        </w:tc>
      </w:tr>
    </w:tbl>
    <w:p w14:paraId="3085CBF2" w14:textId="77777777" w:rsidR="00455D17" w:rsidRPr="00612774" w:rsidRDefault="00455D17">
      <w:pPr>
        <w:rPr>
          <w:sz w:val="20"/>
          <w:szCs w:val="20"/>
        </w:rPr>
        <w:sectPr w:rsidR="00455D17" w:rsidRPr="00612774">
          <w:type w:val="continuous"/>
          <w:pgSz w:w="16840" w:h="11910" w:orient="landscape"/>
          <w:pgMar w:top="1100" w:right="1400" w:bottom="280" w:left="1300" w:header="720" w:footer="720" w:gutter="0"/>
          <w:cols w:space="720"/>
        </w:sectPr>
      </w:pPr>
    </w:p>
    <w:p w14:paraId="17EDD0B1" w14:textId="77777777" w:rsidR="00455D17" w:rsidRPr="00612774" w:rsidRDefault="00455D17">
      <w:pPr>
        <w:pStyle w:val="Tijeloteksta"/>
        <w:spacing w:before="8"/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3577"/>
        <w:gridCol w:w="9890"/>
      </w:tblGrid>
      <w:tr w:rsidR="00455D17" w:rsidRPr="00612774" w14:paraId="42CFBCDB" w14:textId="77777777">
        <w:trPr>
          <w:trHeight w:val="1211"/>
        </w:trPr>
        <w:tc>
          <w:tcPr>
            <w:tcW w:w="423" w:type="dxa"/>
          </w:tcPr>
          <w:p w14:paraId="196BDE9C" w14:textId="77777777" w:rsidR="00455D17" w:rsidRPr="00612774" w:rsidRDefault="00455D1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5A47C503" w14:textId="77777777" w:rsidR="00455D17" w:rsidRPr="00612774" w:rsidRDefault="00687682">
            <w:pPr>
              <w:pStyle w:val="TableParagraph"/>
              <w:spacing w:line="242" w:lineRule="exact"/>
              <w:ind w:left="107" w:right="311"/>
              <w:rPr>
                <w:sz w:val="20"/>
                <w:szCs w:val="20"/>
              </w:rPr>
            </w:pPr>
            <w:r w:rsidRPr="00612774">
              <w:rPr>
                <w:w w:val="90"/>
                <w:sz w:val="20"/>
                <w:szCs w:val="20"/>
              </w:rPr>
              <w:t>Kako će</w:t>
            </w:r>
            <w:r w:rsidRPr="00612774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se</w:t>
            </w:r>
            <w:r w:rsidRPr="00612774">
              <w:rPr>
                <w:spacing w:val="-1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regulirati</w:t>
            </w:r>
            <w:r w:rsidRPr="00612774">
              <w:rPr>
                <w:spacing w:val="-2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pristup podacima</w:t>
            </w:r>
            <w:r w:rsidRPr="00612774">
              <w:rPr>
                <w:spacing w:val="2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i</w:t>
            </w:r>
            <w:r w:rsidRPr="00612774">
              <w:rPr>
                <w:spacing w:val="-54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njihova sigurnost? Koji su potencijalni</w:t>
            </w:r>
            <w:r w:rsidRPr="00612774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rizici</w:t>
            </w:r>
            <w:r w:rsidRPr="00612774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koje</w:t>
            </w:r>
            <w:r w:rsidRPr="00612774">
              <w:rPr>
                <w:spacing w:val="-5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treba</w:t>
            </w:r>
            <w:r w:rsidRPr="00612774">
              <w:rPr>
                <w:spacing w:val="-6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uzeti</w:t>
            </w:r>
            <w:r w:rsidRPr="00612774">
              <w:rPr>
                <w:spacing w:val="-6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u</w:t>
            </w:r>
            <w:r w:rsidRPr="00612774">
              <w:rPr>
                <w:spacing w:val="-5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obzir?</w:t>
            </w:r>
            <w:r w:rsidRPr="00612774">
              <w:rPr>
                <w:spacing w:val="-3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Kako</w:t>
            </w:r>
            <w:r w:rsidRPr="00612774">
              <w:rPr>
                <w:spacing w:val="-5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ćete</w:t>
            </w:r>
            <w:r w:rsidRPr="00612774">
              <w:rPr>
                <w:spacing w:val="-53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osigurati sigurnost pohrane osjetljivih</w:t>
            </w:r>
            <w:r w:rsidRPr="00612774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sz w:val="20"/>
                <w:szCs w:val="20"/>
              </w:rPr>
              <w:t>podataka?</w:t>
            </w:r>
          </w:p>
        </w:tc>
        <w:tc>
          <w:tcPr>
            <w:tcW w:w="9890" w:type="dxa"/>
          </w:tcPr>
          <w:p w14:paraId="252932A5" w14:textId="281BFD63" w:rsidR="002D2AF9" w:rsidRPr="00687682" w:rsidRDefault="002D2AF9">
            <w:pPr>
              <w:pStyle w:val="TableParagraph"/>
              <w:rPr>
                <w:sz w:val="20"/>
                <w:szCs w:val="20"/>
              </w:rPr>
            </w:pPr>
            <w:r w:rsidRPr="00687682">
              <w:rPr>
                <w:sz w:val="20"/>
                <w:szCs w:val="20"/>
              </w:rPr>
              <w:t>Podaci</w:t>
            </w:r>
            <w:r w:rsidR="006A271F" w:rsidRPr="00687682">
              <w:rPr>
                <w:sz w:val="20"/>
                <w:szCs w:val="20"/>
              </w:rPr>
              <w:t xml:space="preserve"> (to jest naši istraživački radovi)</w:t>
            </w:r>
            <w:r w:rsidRPr="00687682">
              <w:rPr>
                <w:sz w:val="20"/>
                <w:szCs w:val="20"/>
              </w:rPr>
              <w:t xml:space="preserve"> će se obrađivati i njima upravljati u zaštićenom nemrežnom okruženju koristeći se virtualnom desktop tehnologijom. </w:t>
            </w:r>
          </w:p>
          <w:p w14:paraId="6FD17FBE" w14:textId="77777777" w:rsidR="002D2AF9" w:rsidRPr="00687682" w:rsidRDefault="002D2AF9">
            <w:pPr>
              <w:pStyle w:val="TableParagraph"/>
              <w:rPr>
                <w:sz w:val="20"/>
                <w:szCs w:val="20"/>
              </w:rPr>
            </w:pPr>
          </w:p>
          <w:p w14:paraId="0E5DE2BA" w14:textId="59BA07BE" w:rsidR="00455D17" w:rsidRPr="00612774" w:rsidRDefault="002D2AF9">
            <w:pPr>
              <w:pStyle w:val="TableParagraph"/>
              <w:rPr>
                <w:sz w:val="20"/>
                <w:szCs w:val="20"/>
              </w:rPr>
            </w:pPr>
            <w:r w:rsidRPr="00687682">
              <w:rPr>
                <w:sz w:val="20"/>
                <w:szCs w:val="20"/>
              </w:rPr>
              <w:t>Podaci će se pohraniti u centraliziranom sustavu za pohranu kojim upravlja Sveučilište u Rijeci. Pristup podacima upravlja se preko identiteta ustanove koji je siguran sustav i slijedi najbolje prakse u pogledu upravljanja identitetom. Naš centralni sustav pohranjivanja podataka ima dostatnu zalihost, vrši se zrcaljenje i stalno se nadzire.</w:t>
            </w:r>
          </w:p>
        </w:tc>
      </w:tr>
      <w:tr w:rsidR="00455D17" w:rsidRPr="00612774" w14:paraId="11251E60" w14:textId="77777777">
        <w:trPr>
          <w:trHeight w:val="1449"/>
        </w:trPr>
        <w:tc>
          <w:tcPr>
            <w:tcW w:w="423" w:type="dxa"/>
          </w:tcPr>
          <w:p w14:paraId="368CFBBF" w14:textId="77777777" w:rsidR="00455D17" w:rsidRPr="00612774" w:rsidRDefault="00455D1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59A28E39" w14:textId="77777777" w:rsidR="00455D17" w:rsidRPr="00612774" w:rsidRDefault="00687682">
            <w:pPr>
              <w:pStyle w:val="TableParagraph"/>
              <w:ind w:left="107" w:right="176"/>
              <w:rPr>
                <w:sz w:val="20"/>
                <w:szCs w:val="20"/>
              </w:rPr>
            </w:pPr>
            <w:r w:rsidRPr="00612774">
              <w:rPr>
                <w:w w:val="90"/>
                <w:sz w:val="20"/>
                <w:szCs w:val="20"/>
              </w:rPr>
              <w:t>Kako ćete upravljati zaštitom autorskih</w:t>
            </w:r>
            <w:r w:rsidRPr="00612774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prava i intelektualnog vlasništva? Tko će</w:t>
            </w:r>
            <w:r w:rsidRPr="00612774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biti vlasnik podataka? Koje će se licencije</w:t>
            </w:r>
            <w:r w:rsidRPr="00612774">
              <w:rPr>
                <w:spacing w:val="-54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primjenjivati</w:t>
            </w:r>
            <w:r w:rsidRPr="00612774">
              <w:rPr>
                <w:spacing w:val="-5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na</w:t>
            </w:r>
            <w:r w:rsidRPr="00612774">
              <w:rPr>
                <w:spacing w:val="-4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podatke?</w:t>
            </w:r>
            <w:r w:rsidRPr="00612774">
              <w:rPr>
                <w:spacing w:val="-3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Koja</w:t>
            </w:r>
            <w:r w:rsidRPr="00612774">
              <w:rPr>
                <w:spacing w:val="-5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će</w:t>
            </w:r>
            <w:r w:rsidRPr="00612774">
              <w:rPr>
                <w:spacing w:val="-5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se</w:t>
            </w:r>
          </w:p>
          <w:p w14:paraId="4C37179E" w14:textId="77777777" w:rsidR="00455D17" w:rsidRPr="00612774" w:rsidRDefault="00687682">
            <w:pPr>
              <w:pStyle w:val="TableParagraph"/>
              <w:spacing w:line="240" w:lineRule="exact"/>
              <w:ind w:left="107" w:right="538"/>
              <w:rPr>
                <w:sz w:val="20"/>
                <w:szCs w:val="20"/>
              </w:rPr>
            </w:pPr>
            <w:r w:rsidRPr="00612774">
              <w:rPr>
                <w:spacing w:val="-1"/>
                <w:w w:val="90"/>
                <w:sz w:val="20"/>
                <w:szCs w:val="20"/>
              </w:rPr>
              <w:t>ograničenja</w:t>
            </w:r>
            <w:r w:rsidRPr="00612774">
              <w:rPr>
                <w:spacing w:val="-9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spacing w:val="-1"/>
                <w:w w:val="90"/>
                <w:sz w:val="20"/>
                <w:szCs w:val="20"/>
              </w:rPr>
              <w:t>primjenjivati</w:t>
            </w:r>
            <w:r w:rsidRPr="00612774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na</w:t>
            </w:r>
            <w:r w:rsidRPr="00612774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ponovnu</w:t>
            </w:r>
            <w:r w:rsidRPr="00612774">
              <w:rPr>
                <w:spacing w:val="-53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5"/>
                <w:sz w:val="20"/>
                <w:szCs w:val="20"/>
              </w:rPr>
              <w:t>uporabu</w:t>
            </w:r>
            <w:r w:rsidRPr="00612774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612774">
              <w:rPr>
                <w:w w:val="95"/>
                <w:sz w:val="20"/>
                <w:szCs w:val="20"/>
              </w:rPr>
              <w:t>osobnih</w:t>
            </w:r>
            <w:r w:rsidRPr="00612774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612774">
              <w:rPr>
                <w:w w:val="95"/>
                <w:sz w:val="20"/>
                <w:szCs w:val="20"/>
              </w:rPr>
              <w:t>podataka?</w:t>
            </w:r>
          </w:p>
        </w:tc>
        <w:tc>
          <w:tcPr>
            <w:tcW w:w="9890" w:type="dxa"/>
          </w:tcPr>
          <w:p w14:paraId="44A76D21" w14:textId="376E5DFD" w:rsidR="002D2AF9" w:rsidRPr="00687682" w:rsidRDefault="00687682">
            <w:pPr>
              <w:pStyle w:val="TableParagraph"/>
              <w:rPr>
                <w:sz w:val="20"/>
                <w:szCs w:val="20"/>
              </w:rPr>
            </w:pPr>
            <w:r w:rsidRPr="00687682">
              <w:rPr>
                <w:sz w:val="20"/>
                <w:szCs w:val="20"/>
              </w:rPr>
              <w:t>R</w:t>
            </w:r>
            <w:r w:rsidR="002D2AF9" w:rsidRPr="00687682">
              <w:rPr>
                <w:sz w:val="20"/>
                <w:szCs w:val="20"/>
              </w:rPr>
              <w:t>ezultat</w:t>
            </w:r>
            <w:r w:rsidRPr="00687682">
              <w:rPr>
                <w:sz w:val="20"/>
                <w:szCs w:val="20"/>
              </w:rPr>
              <w:t>i</w:t>
            </w:r>
            <w:r w:rsidR="002D2AF9" w:rsidRPr="00687682">
              <w:rPr>
                <w:sz w:val="20"/>
                <w:szCs w:val="20"/>
              </w:rPr>
              <w:t xml:space="preserve"> istraživanja </w:t>
            </w:r>
            <w:r w:rsidRPr="00687682">
              <w:rPr>
                <w:sz w:val="20"/>
                <w:szCs w:val="20"/>
              </w:rPr>
              <w:t xml:space="preserve">neće </w:t>
            </w:r>
            <w:r w:rsidR="002D2AF9" w:rsidRPr="00687682">
              <w:rPr>
                <w:sz w:val="20"/>
                <w:szCs w:val="20"/>
              </w:rPr>
              <w:t>dovesti do patenta. Ostali problemi intelektualnog vlasništva će se u rješavati prema preporukama institucije [</w:t>
            </w:r>
            <w:r w:rsidRPr="00687682">
              <w:rPr>
                <w:sz w:val="20"/>
                <w:szCs w:val="20"/>
              </w:rPr>
              <w:t>Sveučilišta u Rijeci, Filozofskog fakulteta u Rijeci i HRZZ</w:t>
            </w:r>
            <w:r w:rsidR="002D2AF9" w:rsidRPr="00687682">
              <w:rPr>
                <w:sz w:val="20"/>
                <w:szCs w:val="20"/>
              </w:rPr>
              <w:t xml:space="preserve">]. Budući da podaci nisu podvrgnuti ugovoru, te se neće patentirati, objavit će se kao otvoreni podaci. </w:t>
            </w:r>
          </w:p>
          <w:p w14:paraId="6A9BEBB8" w14:textId="77777777" w:rsidR="002D2AF9" w:rsidRPr="00687682" w:rsidRDefault="002D2AF9">
            <w:pPr>
              <w:pStyle w:val="TableParagraph"/>
              <w:rPr>
                <w:sz w:val="20"/>
                <w:szCs w:val="20"/>
              </w:rPr>
            </w:pPr>
          </w:p>
          <w:p w14:paraId="7891EC5A" w14:textId="34121A38" w:rsidR="00455D17" w:rsidRPr="00612774" w:rsidRDefault="00455D1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5D17" w:rsidRPr="00612774" w14:paraId="4CAC8A34" w14:textId="77777777">
        <w:trPr>
          <w:trHeight w:val="429"/>
        </w:trPr>
        <w:tc>
          <w:tcPr>
            <w:tcW w:w="423" w:type="dxa"/>
            <w:shd w:val="clear" w:color="auto" w:fill="D9E1F3"/>
          </w:tcPr>
          <w:p w14:paraId="580B0F15" w14:textId="77777777" w:rsidR="00455D17" w:rsidRPr="00612774" w:rsidRDefault="00687682">
            <w:pPr>
              <w:pStyle w:val="TableParagraph"/>
              <w:spacing w:line="238" w:lineRule="exact"/>
              <w:ind w:left="137"/>
              <w:rPr>
                <w:sz w:val="20"/>
                <w:szCs w:val="20"/>
              </w:rPr>
            </w:pPr>
            <w:r w:rsidRPr="00612774">
              <w:rPr>
                <w:sz w:val="20"/>
                <w:szCs w:val="20"/>
              </w:rPr>
              <w:t>3.</w:t>
            </w:r>
          </w:p>
        </w:tc>
        <w:tc>
          <w:tcPr>
            <w:tcW w:w="13467" w:type="dxa"/>
            <w:gridSpan w:val="2"/>
            <w:shd w:val="clear" w:color="auto" w:fill="D9E1F3"/>
          </w:tcPr>
          <w:p w14:paraId="3B4E7A09" w14:textId="77777777" w:rsidR="00455D17" w:rsidRPr="00612774" w:rsidRDefault="00687682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  <w:r w:rsidRPr="00612774">
              <w:rPr>
                <w:w w:val="90"/>
                <w:sz w:val="20"/>
                <w:szCs w:val="20"/>
              </w:rPr>
              <w:t>Pohrana</w:t>
            </w:r>
            <w:r w:rsidRPr="00612774">
              <w:rPr>
                <w:spacing w:val="-10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i</w:t>
            </w:r>
            <w:r w:rsidRPr="00612774">
              <w:rPr>
                <w:spacing w:val="-9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čuvanje</w:t>
            </w:r>
            <w:r w:rsidRPr="00612774">
              <w:rPr>
                <w:spacing w:val="-10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podataka</w:t>
            </w:r>
          </w:p>
        </w:tc>
      </w:tr>
      <w:tr w:rsidR="00455D17" w:rsidRPr="00612774" w14:paraId="5B058590" w14:textId="77777777">
        <w:trPr>
          <w:trHeight w:val="1451"/>
        </w:trPr>
        <w:tc>
          <w:tcPr>
            <w:tcW w:w="423" w:type="dxa"/>
          </w:tcPr>
          <w:p w14:paraId="123ECC0D" w14:textId="77777777" w:rsidR="00455D17" w:rsidRPr="00612774" w:rsidRDefault="00455D1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0E26DC6D" w14:textId="77777777" w:rsidR="00455D17" w:rsidRPr="00612774" w:rsidRDefault="00687682">
            <w:pPr>
              <w:pStyle w:val="TableParagraph"/>
              <w:ind w:left="107" w:right="195"/>
              <w:rPr>
                <w:sz w:val="20"/>
                <w:szCs w:val="20"/>
              </w:rPr>
            </w:pPr>
            <w:r w:rsidRPr="00612774">
              <w:rPr>
                <w:w w:val="90"/>
                <w:sz w:val="20"/>
                <w:szCs w:val="20"/>
              </w:rPr>
              <w:t>Kako će podaci biti pohranjeni i kako će</w:t>
            </w:r>
            <w:r w:rsidRPr="00612774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biti napravljena sigurnosna kopija</w:t>
            </w:r>
            <w:r w:rsidRPr="00612774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85"/>
                <w:sz w:val="20"/>
                <w:szCs w:val="20"/>
              </w:rPr>
              <w:t>podataka</w:t>
            </w:r>
            <w:r w:rsidRPr="00612774">
              <w:rPr>
                <w:spacing w:val="1"/>
                <w:w w:val="85"/>
                <w:sz w:val="20"/>
                <w:szCs w:val="20"/>
              </w:rPr>
              <w:t xml:space="preserve"> </w:t>
            </w:r>
            <w:r w:rsidRPr="00612774">
              <w:rPr>
                <w:w w:val="85"/>
                <w:sz w:val="20"/>
                <w:szCs w:val="20"/>
              </w:rPr>
              <w:t>(</w:t>
            </w:r>
            <w:r w:rsidRPr="00612774">
              <w:rPr>
                <w:i/>
                <w:w w:val="85"/>
                <w:sz w:val="20"/>
                <w:szCs w:val="20"/>
              </w:rPr>
              <w:t>backup</w:t>
            </w:r>
            <w:r w:rsidRPr="00612774">
              <w:rPr>
                <w:w w:val="85"/>
                <w:sz w:val="20"/>
                <w:szCs w:val="20"/>
              </w:rPr>
              <w:t>)</w:t>
            </w:r>
            <w:r w:rsidRPr="00612774">
              <w:rPr>
                <w:spacing w:val="1"/>
                <w:w w:val="85"/>
                <w:sz w:val="20"/>
                <w:szCs w:val="20"/>
              </w:rPr>
              <w:t xml:space="preserve"> </w:t>
            </w:r>
            <w:r w:rsidRPr="00612774">
              <w:rPr>
                <w:w w:val="85"/>
                <w:sz w:val="20"/>
                <w:szCs w:val="20"/>
              </w:rPr>
              <w:t>tijekom</w:t>
            </w:r>
            <w:r w:rsidRPr="00612774">
              <w:rPr>
                <w:spacing w:val="1"/>
                <w:w w:val="85"/>
                <w:sz w:val="20"/>
                <w:szCs w:val="20"/>
              </w:rPr>
              <w:t xml:space="preserve"> </w:t>
            </w:r>
            <w:r w:rsidRPr="00612774">
              <w:rPr>
                <w:w w:val="85"/>
                <w:sz w:val="20"/>
                <w:szCs w:val="20"/>
              </w:rPr>
              <w:t>istraživanja?</w:t>
            </w:r>
            <w:r w:rsidRPr="00612774">
              <w:rPr>
                <w:spacing w:val="1"/>
                <w:w w:val="85"/>
                <w:sz w:val="20"/>
                <w:szCs w:val="20"/>
              </w:rPr>
              <w:t xml:space="preserve"> </w:t>
            </w:r>
            <w:r w:rsidRPr="00612774">
              <w:rPr>
                <w:w w:val="85"/>
                <w:sz w:val="20"/>
                <w:szCs w:val="20"/>
              </w:rPr>
              <w:t>Koji</w:t>
            </w:r>
            <w:r w:rsidRPr="00612774">
              <w:rPr>
                <w:spacing w:val="22"/>
                <w:w w:val="85"/>
                <w:sz w:val="20"/>
                <w:szCs w:val="20"/>
              </w:rPr>
              <w:t xml:space="preserve"> </w:t>
            </w:r>
            <w:r w:rsidRPr="00612774">
              <w:rPr>
                <w:w w:val="85"/>
                <w:sz w:val="20"/>
                <w:szCs w:val="20"/>
              </w:rPr>
              <w:t>su</w:t>
            </w:r>
            <w:r w:rsidRPr="00612774">
              <w:rPr>
                <w:spacing w:val="22"/>
                <w:w w:val="85"/>
                <w:sz w:val="20"/>
                <w:szCs w:val="20"/>
              </w:rPr>
              <w:t xml:space="preserve"> </w:t>
            </w:r>
            <w:r w:rsidRPr="00612774">
              <w:rPr>
                <w:w w:val="85"/>
                <w:sz w:val="20"/>
                <w:szCs w:val="20"/>
              </w:rPr>
              <w:t>kapaciteti</w:t>
            </w:r>
            <w:r w:rsidRPr="00612774">
              <w:rPr>
                <w:spacing w:val="16"/>
                <w:w w:val="85"/>
                <w:sz w:val="20"/>
                <w:szCs w:val="20"/>
              </w:rPr>
              <w:t xml:space="preserve"> </w:t>
            </w:r>
            <w:r w:rsidRPr="00612774">
              <w:rPr>
                <w:w w:val="85"/>
                <w:sz w:val="20"/>
                <w:szCs w:val="20"/>
              </w:rPr>
              <w:t>čuvanja</w:t>
            </w:r>
            <w:r w:rsidRPr="00612774">
              <w:rPr>
                <w:spacing w:val="22"/>
                <w:w w:val="85"/>
                <w:sz w:val="20"/>
                <w:szCs w:val="20"/>
              </w:rPr>
              <w:t xml:space="preserve"> </w:t>
            </w:r>
            <w:r w:rsidRPr="00612774">
              <w:rPr>
                <w:w w:val="85"/>
                <w:sz w:val="20"/>
                <w:szCs w:val="20"/>
              </w:rPr>
              <w:t>podataka</w:t>
            </w:r>
            <w:r w:rsidRPr="00612774">
              <w:rPr>
                <w:spacing w:val="22"/>
                <w:w w:val="85"/>
                <w:sz w:val="20"/>
                <w:szCs w:val="20"/>
              </w:rPr>
              <w:t xml:space="preserve"> </w:t>
            </w:r>
            <w:r w:rsidRPr="00612774">
              <w:rPr>
                <w:w w:val="85"/>
                <w:sz w:val="20"/>
                <w:szCs w:val="20"/>
              </w:rPr>
              <w:t>kojim</w:t>
            </w:r>
            <w:r w:rsidRPr="00612774">
              <w:rPr>
                <w:spacing w:val="-50"/>
                <w:w w:val="85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raspolažete?</w:t>
            </w:r>
            <w:r w:rsidRPr="00612774">
              <w:rPr>
                <w:spacing w:val="-1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Kojim</w:t>
            </w:r>
            <w:r w:rsidRPr="00612774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se procedurama</w:t>
            </w:r>
          </w:p>
          <w:p w14:paraId="03E302F0" w14:textId="77777777" w:rsidR="00455D17" w:rsidRPr="00612774" w:rsidRDefault="00687682">
            <w:pPr>
              <w:pStyle w:val="TableParagraph"/>
              <w:spacing w:line="225" w:lineRule="exact"/>
              <w:ind w:left="107"/>
              <w:rPr>
                <w:sz w:val="20"/>
                <w:szCs w:val="20"/>
              </w:rPr>
            </w:pPr>
            <w:r w:rsidRPr="00612774">
              <w:rPr>
                <w:w w:val="90"/>
                <w:sz w:val="20"/>
                <w:szCs w:val="20"/>
              </w:rPr>
              <w:t>koristite</w:t>
            </w:r>
            <w:r w:rsidRPr="00612774">
              <w:rPr>
                <w:spacing w:val="-4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za</w:t>
            </w:r>
            <w:r w:rsidRPr="00612774">
              <w:rPr>
                <w:spacing w:val="-3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sigurnosnu</w:t>
            </w:r>
            <w:r w:rsidRPr="00612774">
              <w:rPr>
                <w:spacing w:val="-4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kopiju</w:t>
            </w:r>
            <w:r w:rsidRPr="00612774">
              <w:rPr>
                <w:spacing w:val="-4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(</w:t>
            </w:r>
            <w:r w:rsidRPr="00612774">
              <w:rPr>
                <w:i/>
                <w:w w:val="90"/>
                <w:sz w:val="20"/>
                <w:szCs w:val="20"/>
              </w:rPr>
              <w:t>backup</w:t>
            </w:r>
            <w:r w:rsidRPr="00612774">
              <w:rPr>
                <w:w w:val="90"/>
                <w:sz w:val="20"/>
                <w:szCs w:val="20"/>
              </w:rPr>
              <w:t>)?</w:t>
            </w:r>
          </w:p>
        </w:tc>
        <w:tc>
          <w:tcPr>
            <w:tcW w:w="9890" w:type="dxa"/>
          </w:tcPr>
          <w:p w14:paraId="3E1D101C" w14:textId="0B963895" w:rsidR="00687682" w:rsidRPr="00687682" w:rsidRDefault="00687682">
            <w:pPr>
              <w:pStyle w:val="TableParagraph"/>
              <w:rPr>
                <w:sz w:val="20"/>
                <w:szCs w:val="20"/>
              </w:rPr>
            </w:pPr>
            <w:r w:rsidRPr="00687682">
              <w:rPr>
                <w:sz w:val="20"/>
                <w:szCs w:val="20"/>
              </w:rPr>
              <w:t xml:space="preserve">Podatke će se svaki istraživač i istraživačica pohraniti u vlastito osobno računalo te na svoje institucionalne osobne stranice (uniri.hr) ili na portal Academia.edu </w:t>
            </w:r>
          </w:p>
          <w:p w14:paraId="20663F40" w14:textId="77777777" w:rsidR="00687682" w:rsidRPr="00687682" w:rsidRDefault="00687682">
            <w:pPr>
              <w:pStyle w:val="TableParagraph"/>
              <w:rPr>
                <w:sz w:val="20"/>
                <w:szCs w:val="20"/>
              </w:rPr>
            </w:pPr>
          </w:p>
          <w:p w14:paraId="36F473A6" w14:textId="1D056A66" w:rsidR="00455D17" w:rsidRPr="00612774" w:rsidRDefault="002D2AF9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612774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55D17" w:rsidRPr="00612774" w14:paraId="5CFA43AD" w14:textId="77777777">
        <w:trPr>
          <w:trHeight w:val="484"/>
        </w:trPr>
        <w:tc>
          <w:tcPr>
            <w:tcW w:w="423" w:type="dxa"/>
          </w:tcPr>
          <w:p w14:paraId="7DE1D27B" w14:textId="77777777" w:rsidR="00455D17" w:rsidRPr="00612774" w:rsidRDefault="00455D1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5B54AB79" w14:textId="77777777" w:rsidR="00455D17" w:rsidRPr="00612774" w:rsidRDefault="00687682">
            <w:pPr>
              <w:pStyle w:val="TableParagraph"/>
              <w:spacing w:line="242" w:lineRule="exact"/>
              <w:ind w:left="107" w:right="564"/>
              <w:rPr>
                <w:sz w:val="20"/>
                <w:szCs w:val="20"/>
              </w:rPr>
            </w:pPr>
            <w:r w:rsidRPr="00612774">
              <w:rPr>
                <w:w w:val="90"/>
                <w:sz w:val="20"/>
                <w:szCs w:val="20"/>
              </w:rPr>
              <w:t>Koji</w:t>
            </w:r>
            <w:r w:rsidRPr="00612774">
              <w:rPr>
                <w:spacing w:val="-9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je</w:t>
            </w:r>
            <w:r w:rsidRPr="00612774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vaš</w:t>
            </w:r>
            <w:r w:rsidRPr="00612774">
              <w:rPr>
                <w:spacing w:val="-9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plan</w:t>
            </w:r>
            <w:r w:rsidRPr="00612774">
              <w:rPr>
                <w:spacing w:val="-6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čuvanja</w:t>
            </w:r>
            <w:r w:rsidRPr="00612774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podataka?</w:t>
            </w:r>
            <w:r w:rsidRPr="00612774">
              <w:rPr>
                <w:spacing w:val="-9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U</w:t>
            </w:r>
            <w:r w:rsidRPr="00612774">
              <w:rPr>
                <w:spacing w:val="-53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kojim</w:t>
            </w:r>
            <w:r w:rsidRPr="00612774">
              <w:rPr>
                <w:spacing w:val="-4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će se formatima</w:t>
            </w:r>
            <w:r w:rsidRPr="00612774">
              <w:rPr>
                <w:spacing w:val="-1"/>
                <w:w w:val="90"/>
                <w:sz w:val="20"/>
                <w:szCs w:val="20"/>
              </w:rPr>
              <w:t xml:space="preserve"> </w:t>
            </w:r>
            <w:r w:rsidRPr="00612774">
              <w:rPr>
                <w:w w:val="90"/>
                <w:sz w:val="20"/>
                <w:szCs w:val="20"/>
              </w:rPr>
              <w:t>čuvati?</w:t>
            </w:r>
          </w:p>
        </w:tc>
        <w:tc>
          <w:tcPr>
            <w:tcW w:w="9890" w:type="dxa"/>
          </w:tcPr>
          <w:p w14:paraId="5A432549" w14:textId="14206E69" w:rsidR="00455D17" w:rsidRPr="00612774" w:rsidRDefault="002D2AF9">
            <w:pPr>
              <w:pStyle w:val="TableParagraph"/>
              <w:rPr>
                <w:sz w:val="20"/>
                <w:szCs w:val="20"/>
              </w:rPr>
            </w:pPr>
            <w:r w:rsidRPr="00612774">
              <w:rPr>
                <w:sz w:val="20"/>
                <w:szCs w:val="20"/>
              </w:rPr>
              <w:t xml:space="preserve">Podatke ćemo čuvati trajno u institucijskom repozitoriju Filozofskog fakulteta u Rijeci, Sveučilišta u Rijeci, uspostavljenom na sustavu Dabar. Tablične podatke čuvat ćemo u CSV obliku, a tekstualne u DOCX (Office Open XML) te PDF-A obliku. </w:t>
            </w:r>
          </w:p>
        </w:tc>
      </w:tr>
      <w:tr w:rsidR="00455D17" w:rsidRPr="00612774" w14:paraId="505B0AE7" w14:textId="77777777">
        <w:trPr>
          <w:trHeight w:val="426"/>
        </w:trPr>
        <w:tc>
          <w:tcPr>
            <w:tcW w:w="423" w:type="dxa"/>
            <w:shd w:val="clear" w:color="auto" w:fill="D9E1F3"/>
          </w:tcPr>
          <w:p w14:paraId="08031BBE" w14:textId="77777777" w:rsidR="00455D17" w:rsidRPr="00612774" w:rsidRDefault="00687682">
            <w:pPr>
              <w:pStyle w:val="TableParagraph"/>
              <w:spacing w:line="238" w:lineRule="exact"/>
              <w:ind w:left="137"/>
              <w:rPr>
                <w:sz w:val="20"/>
                <w:szCs w:val="20"/>
              </w:rPr>
            </w:pPr>
            <w:r w:rsidRPr="00612774">
              <w:rPr>
                <w:sz w:val="20"/>
                <w:szCs w:val="20"/>
              </w:rPr>
              <w:t>4.</w:t>
            </w:r>
          </w:p>
        </w:tc>
        <w:tc>
          <w:tcPr>
            <w:tcW w:w="13467" w:type="dxa"/>
            <w:gridSpan w:val="2"/>
            <w:shd w:val="clear" w:color="auto" w:fill="D9E1F3"/>
          </w:tcPr>
          <w:p w14:paraId="7A4BFDF8" w14:textId="77777777" w:rsidR="00455D17" w:rsidRPr="00612774" w:rsidRDefault="00687682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  <w:r w:rsidRPr="00612774">
              <w:rPr>
                <w:w w:val="85"/>
                <w:sz w:val="20"/>
                <w:szCs w:val="20"/>
              </w:rPr>
              <w:t>Dijeljenje</w:t>
            </w:r>
            <w:r w:rsidRPr="00612774">
              <w:rPr>
                <w:spacing w:val="19"/>
                <w:w w:val="85"/>
                <w:sz w:val="20"/>
                <w:szCs w:val="20"/>
              </w:rPr>
              <w:t xml:space="preserve"> </w:t>
            </w:r>
            <w:r w:rsidRPr="00612774">
              <w:rPr>
                <w:w w:val="85"/>
                <w:sz w:val="20"/>
                <w:szCs w:val="20"/>
              </w:rPr>
              <w:t>i</w:t>
            </w:r>
            <w:r w:rsidRPr="00612774">
              <w:rPr>
                <w:spacing w:val="20"/>
                <w:w w:val="85"/>
                <w:sz w:val="20"/>
                <w:szCs w:val="20"/>
              </w:rPr>
              <w:t xml:space="preserve"> </w:t>
            </w:r>
            <w:r w:rsidRPr="00612774">
              <w:rPr>
                <w:w w:val="85"/>
                <w:sz w:val="20"/>
                <w:szCs w:val="20"/>
              </w:rPr>
              <w:t>ponovna</w:t>
            </w:r>
            <w:r w:rsidRPr="00612774">
              <w:rPr>
                <w:spacing w:val="19"/>
                <w:w w:val="85"/>
                <w:sz w:val="20"/>
                <w:szCs w:val="20"/>
              </w:rPr>
              <w:t xml:space="preserve"> </w:t>
            </w:r>
            <w:r w:rsidRPr="00612774">
              <w:rPr>
                <w:w w:val="85"/>
                <w:sz w:val="20"/>
                <w:szCs w:val="20"/>
              </w:rPr>
              <w:t>uporaba</w:t>
            </w:r>
            <w:r w:rsidRPr="00612774">
              <w:rPr>
                <w:spacing w:val="20"/>
                <w:w w:val="85"/>
                <w:sz w:val="20"/>
                <w:szCs w:val="20"/>
              </w:rPr>
              <w:t xml:space="preserve"> </w:t>
            </w:r>
            <w:r w:rsidRPr="00612774">
              <w:rPr>
                <w:w w:val="85"/>
                <w:sz w:val="20"/>
                <w:szCs w:val="20"/>
              </w:rPr>
              <w:t>podataka</w:t>
            </w:r>
          </w:p>
        </w:tc>
      </w:tr>
      <w:tr w:rsidR="00455D17" w:rsidRPr="00612774" w14:paraId="67643436" w14:textId="77777777">
        <w:trPr>
          <w:trHeight w:val="966"/>
        </w:trPr>
        <w:tc>
          <w:tcPr>
            <w:tcW w:w="423" w:type="dxa"/>
          </w:tcPr>
          <w:p w14:paraId="4FBE2AD7" w14:textId="77777777" w:rsidR="00455D17" w:rsidRPr="00612774" w:rsidRDefault="00455D1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4D7E5BA9" w14:textId="77777777" w:rsidR="00455D17" w:rsidRPr="00687682" w:rsidRDefault="00687682">
            <w:pPr>
              <w:pStyle w:val="TableParagraph"/>
              <w:ind w:left="107" w:right="94"/>
              <w:rPr>
                <w:sz w:val="20"/>
                <w:szCs w:val="20"/>
              </w:rPr>
            </w:pPr>
            <w:r w:rsidRPr="00687682">
              <w:rPr>
                <w:w w:val="90"/>
                <w:sz w:val="20"/>
                <w:szCs w:val="20"/>
              </w:rPr>
              <w:t>Kako</w:t>
            </w:r>
            <w:r w:rsidRPr="00687682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687682">
              <w:rPr>
                <w:w w:val="90"/>
                <w:sz w:val="20"/>
                <w:szCs w:val="20"/>
              </w:rPr>
              <w:t>i</w:t>
            </w:r>
            <w:r w:rsidRPr="00687682">
              <w:rPr>
                <w:spacing w:val="-1"/>
                <w:w w:val="90"/>
                <w:sz w:val="20"/>
                <w:szCs w:val="20"/>
              </w:rPr>
              <w:t xml:space="preserve"> </w:t>
            </w:r>
            <w:r w:rsidRPr="00687682">
              <w:rPr>
                <w:w w:val="90"/>
                <w:sz w:val="20"/>
                <w:szCs w:val="20"/>
              </w:rPr>
              <w:t>gdje</w:t>
            </w:r>
            <w:r w:rsidRPr="00687682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687682">
              <w:rPr>
                <w:w w:val="90"/>
                <w:sz w:val="20"/>
                <w:szCs w:val="20"/>
              </w:rPr>
              <w:t>će</w:t>
            </w:r>
            <w:r w:rsidRPr="00687682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687682">
              <w:rPr>
                <w:w w:val="90"/>
                <w:sz w:val="20"/>
                <w:szCs w:val="20"/>
              </w:rPr>
              <w:t>se podaci</w:t>
            </w:r>
            <w:r w:rsidRPr="00687682">
              <w:rPr>
                <w:spacing w:val="-1"/>
                <w:w w:val="90"/>
                <w:sz w:val="20"/>
                <w:szCs w:val="20"/>
              </w:rPr>
              <w:t xml:space="preserve"> </w:t>
            </w:r>
            <w:r w:rsidRPr="00687682">
              <w:rPr>
                <w:w w:val="90"/>
                <w:sz w:val="20"/>
                <w:szCs w:val="20"/>
              </w:rPr>
              <w:t>dijeliti? Na</w:t>
            </w:r>
            <w:r w:rsidRPr="00687682">
              <w:rPr>
                <w:spacing w:val="-1"/>
                <w:w w:val="90"/>
                <w:sz w:val="20"/>
                <w:szCs w:val="20"/>
              </w:rPr>
              <w:t xml:space="preserve"> </w:t>
            </w:r>
            <w:r w:rsidRPr="00687682">
              <w:rPr>
                <w:w w:val="90"/>
                <w:sz w:val="20"/>
                <w:szCs w:val="20"/>
              </w:rPr>
              <w:t>kojem</w:t>
            </w:r>
            <w:r w:rsidRPr="00687682">
              <w:rPr>
                <w:spacing w:val="-53"/>
                <w:w w:val="90"/>
                <w:sz w:val="20"/>
                <w:szCs w:val="20"/>
              </w:rPr>
              <w:t xml:space="preserve"> </w:t>
            </w:r>
            <w:r w:rsidRPr="00687682">
              <w:rPr>
                <w:spacing w:val="-1"/>
                <w:w w:val="90"/>
                <w:sz w:val="20"/>
                <w:szCs w:val="20"/>
              </w:rPr>
              <w:t>repozitoriju</w:t>
            </w:r>
            <w:r w:rsidRPr="00687682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687682">
              <w:rPr>
                <w:w w:val="90"/>
                <w:sz w:val="20"/>
                <w:szCs w:val="20"/>
              </w:rPr>
              <w:t>planirate</w:t>
            </w:r>
            <w:r w:rsidRPr="00687682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687682">
              <w:rPr>
                <w:w w:val="90"/>
                <w:sz w:val="20"/>
                <w:szCs w:val="20"/>
              </w:rPr>
              <w:t>dijeliti</w:t>
            </w:r>
            <w:r w:rsidRPr="00687682">
              <w:rPr>
                <w:spacing w:val="-9"/>
                <w:w w:val="90"/>
                <w:sz w:val="20"/>
                <w:szCs w:val="20"/>
              </w:rPr>
              <w:t xml:space="preserve"> </w:t>
            </w:r>
            <w:r w:rsidRPr="00687682">
              <w:rPr>
                <w:w w:val="90"/>
                <w:sz w:val="20"/>
                <w:szCs w:val="20"/>
              </w:rPr>
              <w:t>podatke?</w:t>
            </w:r>
            <w:r w:rsidRPr="00687682">
              <w:rPr>
                <w:spacing w:val="-10"/>
                <w:w w:val="90"/>
                <w:sz w:val="20"/>
                <w:szCs w:val="20"/>
              </w:rPr>
              <w:t xml:space="preserve"> </w:t>
            </w:r>
            <w:r w:rsidRPr="00687682">
              <w:rPr>
                <w:w w:val="90"/>
                <w:sz w:val="20"/>
                <w:szCs w:val="20"/>
              </w:rPr>
              <w:t>Kako</w:t>
            </w:r>
          </w:p>
          <w:p w14:paraId="038F4F45" w14:textId="77777777" w:rsidR="00455D17" w:rsidRPr="00687682" w:rsidRDefault="00687682">
            <w:pPr>
              <w:pStyle w:val="TableParagraph"/>
              <w:tabs>
                <w:tab w:val="left" w:pos="512"/>
                <w:tab w:val="left" w:pos="1629"/>
                <w:tab w:val="left" w:pos="2517"/>
                <w:tab w:val="left" w:pos="3303"/>
              </w:tabs>
              <w:spacing w:line="240" w:lineRule="exact"/>
              <w:ind w:left="107" w:right="95"/>
              <w:rPr>
                <w:sz w:val="20"/>
                <w:szCs w:val="20"/>
              </w:rPr>
            </w:pPr>
            <w:r w:rsidRPr="00687682">
              <w:rPr>
                <w:sz w:val="20"/>
                <w:szCs w:val="20"/>
              </w:rPr>
              <w:t>će</w:t>
            </w:r>
            <w:r w:rsidRPr="00687682">
              <w:rPr>
                <w:sz w:val="20"/>
                <w:szCs w:val="20"/>
              </w:rPr>
              <w:tab/>
            </w:r>
            <w:r w:rsidRPr="00687682">
              <w:rPr>
                <w:w w:val="95"/>
                <w:sz w:val="20"/>
                <w:szCs w:val="20"/>
              </w:rPr>
              <w:t>potencijalni</w:t>
            </w:r>
            <w:r w:rsidRPr="00687682">
              <w:rPr>
                <w:w w:val="95"/>
                <w:sz w:val="20"/>
                <w:szCs w:val="20"/>
              </w:rPr>
              <w:tab/>
            </w:r>
            <w:r w:rsidRPr="00687682">
              <w:rPr>
                <w:sz w:val="20"/>
                <w:szCs w:val="20"/>
              </w:rPr>
              <w:t>korisnici</w:t>
            </w:r>
            <w:r w:rsidRPr="00687682">
              <w:rPr>
                <w:sz w:val="20"/>
                <w:szCs w:val="20"/>
              </w:rPr>
              <w:tab/>
              <w:t>doznati</w:t>
            </w:r>
            <w:r w:rsidRPr="00687682">
              <w:rPr>
                <w:sz w:val="20"/>
                <w:szCs w:val="20"/>
              </w:rPr>
              <w:tab/>
            </w:r>
            <w:r w:rsidRPr="00687682">
              <w:rPr>
                <w:spacing w:val="-7"/>
                <w:w w:val="90"/>
                <w:sz w:val="20"/>
                <w:szCs w:val="20"/>
              </w:rPr>
              <w:t>za</w:t>
            </w:r>
            <w:r w:rsidRPr="00687682">
              <w:rPr>
                <w:spacing w:val="-54"/>
                <w:w w:val="90"/>
                <w:sz w:val="20"/>
                <w:szCs w:val="20"/>
              </w:rPr>
              <w:t xml:space="preserve"> </w:t>
            </w:r>
            <w:r w:rsidRPr="00687682">
              <w:rPr>
                <w:sz w:val="20"/>
                <w:szCs w:val="20"/>
              </w:rPr>
              <w:t>podatke?</w:t>
            </w:r>
          </w:p>
        </w:tc>
        <w:tc>
          <w:tcPr>
            <w:tcW w:w="9890" w:type="dxa"/>
          </w:tcPr>
          <w:p w14:paraId="2BE0BA9F" w14:textId="4B732F4D" w:rsidR="00455D17" w:rsidRPr="00687682" w:rsidRDefault="00612774" w:rsidP="00687682">
            <w:pPr>
              <w:pStyle w:val="TableParagraph"/>
              <w:rPr>
                <w:sz w:val="20"/>
                <w:szCs w:val="20"/>
              </w:rPr>
            </w:pPr>
            <w:r w:rsidRPr="00687682">
              <w:rPr>
                <w:sz w:val="20"/>
                <w:szCs w:val="20"/>
              </w:rPr>
              <w:t xml:space="preserve">Konačnu verziju skupa podatka voditelj projekta podijelit će putem institucijskog repozitorija </w:t>
            </w:r>
            <w:r w:rsidR="00687682" w:rsidRPr="00687682">
              <w:rPr>
                <w:sz w:val="20"/>
                <w:szCs w:val="20"/>
              </w:rPr>
              <w:t xml:space="preserve">Filozofskog fakulteta u Rijeci </w:t>
            </w:r>
            <w:r w:rsidRPr="00687682">
              <w:rPr>
                <w:sz w:val="20"/>
                <w:szCs w:val="20"/>
              </w:rPr>
              <w:t xml:space="preserve">uspostavljenog u nacionalnom sustavu Dabar gdje će biti pohranjene i publikacije i </w:t>
            </w:r>
            <w:r w:rsidR="00687682">
              <w:rPr>
                <w:sz w:val="20"/>
                <w:szCs w:val="20"/>
              </w:rPr>
              <w:t xml:space="preserve">ostala projektna dokumentacija. </w:t>
            </w:r>
            <w:r w:rsidRPr="00687682">
              <w:rPr>
                <w:sz w:val="20"/>
                <w:szCs w:val="20"/>
              </w:rPr>
              <w:t xml:space="preserve">Institucijski repozitorij u sustavu Dabar odabrali smo jer podržava FAIR principe: skupovima dodjeljuje trajni identifikator URN:NBN, osigurava vidljivost podataka putem OpenAIRE portala i Google Scholara te tražilice dabar.srce.hr, a ujedno doprinosi vidljivosti i transparentnosti rada </w:t>
            </w:r>
            <w:r w:rsidR="00687682">
              <w:rPr>
                <w:sz w:val="20"/>
                <w:szCs w:val="20"/>
              </w:rPr>
              <w:t>Sveučilišta u Rijeci</w:t>
            </w:r>
            <w:bookmarkStart w:id="0" w:name="_GoBack"/>
            <w:bookmarkEnd w:id="0"/>
            <w:r w:rsidRPr="00687682">
              <w:rPr>
                <w:sz w:val="20"/>
                <w:szCs w:val="20"/>
              </w:rPr>
              <w:t xml:space="preserve">. </w:t>
            </w:r>
          </w:p>
        </w:tc>
      </w:tr>
      <w:tr w:rsidR="00455D17" w:rsidRPr="00612774" w14:paraId="0BD44BCD" w14:textId="77777777">
        <w:trPr>
          <w:trHeight w:val="969"/>
        </w:trPr>
        <w:tc>
          <w:tcPr>
            <w:tcW w:w="423" w:type="dxa"/>
          </w:tcPr>
          <w:p w14:paraId="0A33DC47" w14:textId="77777777" w:rsidR="00455D17" w:rsidRPr="00612774" w:rsidRDefault="00455D1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02964F69" w14:textId="77777777" w:rsidR="00455D17" w:rsidRPr="00687682" w:rsidRDefault="00687682">
            <w:pPr>
              <w:pStyle w:val="TableParagraph"/>
              <w:spacing w:line="242" w:lineRule="auto"/>
              <w:ind w:left="107" w:right="100"/>
              <w:jc w:val="both"/>
              <w:rPr>
                <w:sz w:val="20"/>
                <w:szCs w:val="20"/>
              </w:rPr>
            </w:pPr>
            <w:r w:rsidRPr="00687682">
              <w:rPr>
                <w:w w:val="90"/>
                <w:sz w:val="20"/>
                <w:szCs w:val="20"/>
              </w:rPr>
              <w:t>Ako postoje podaci koji se ne smiju dijeliti</w:t>
            </w:r>
            <w:r w:rsidRPr="00687682">
              <w:rPr>
                <w:spacing w:val="-54"/>
                <w:w w:val="90"/>
                <w:sz w:val="20"/>
                <w:szCs w:val="20"/>
              </w:rPr>
              <w:t xml:space="preserve"> </w:t>
            </w:r>
            <w:r w:rsidRPr="00687682">
              <w:rPr>
                <w:spacing w:val="-1"/>
                <w:w w:val="95"/>
                <w:sz w:val="20"/>
                <w:szCs w:val="20"/>
              </w:rPr>
              <w:t>(prijavitelji</w:t>
            </w:r>
            <w:r w:rsidRPr="00687682">
              <w:rPr>
                <w:w w:val="95"/>
                <w:sz w:val="20"/>
                <w:szCs w:val="20"/>
              </w:rPr>
              <w:t xml:space="preserve"> vezani</w:t>
            </w:r>
            <w:r w:rsidRPr="0068768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87682">
              <w:rPr>
                <w:w w:val="95"/>
                <w:sz w:val="20"/>
                <w:szCs w:val="20"/>
              </w:rPr>
              <w:t>zakonskim,</w:t>
            </w:r>
            <w:r w:rsidRPr="00687682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687682">
              <w:rPr>
                <w:w w:val="95"/>
                <w:sz w:val="20"/>
                <w:szCs w:val="20"/>
              </w:rPr>
              <w:t>etičkim,</w:t>
            </w:r>
            <w:r w:rsidRPr="00687682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Pr="00687682">
              <w:rPr>
                <w:w w:val="95"/>
                <w:sz w:val="20"/>
                <w:szCs w:val="20"/>
              </w:rPr>
              <w:t>autorskim</w:t>
            </w:r>
            <w:r w:rsidRPr="00687682">
              <w:rPr>
                <w:spacing w:val="41"/>
                <w:w w:val="95"/>
                <w:sz w:val="20"/>
                <w:szCs w:val="20"/>
              </w:rPr>
              <w:t xml:space="preserve"> </w:t>
            </w:r>
            <w:r w:rsidRPr="00687682">
              <w:rPr>
                <w:w w:val="95"/>
                <w:sz w:val="20"/>
                <w:szCs w:val="20"/>
              </w:rPr>
              <w:t>pravila,</w:t>
            </w:r>
            <w:r w:rsidRPr="00687682">
              <w:rPr>
                <w:spacing w:val="43"/>
                <w:w w:val="95"/>
                <w:sz w:val="20"/>
                <w:szCs w:val="20"/>
              </w:rPr>
              <w:t xml:space="preserve"> </w:t>
            </w:r>
            <w:r w:rsidRPr="00687682">
              <w:rPr>
                <w:w w:val="95"/>
                <w:sz w:val="20"/>
                <w:szCs w:val="20"/>
              </w:rPr>
              <w:t>povjerljivošću</w:t>
            </w:r>
            <w:r w:rsidRPr="00687682">
              <w:rPr>
                <w:spacing w:val="43"/>
                <w:w w:val="95"/>
                <w:sz w:val="20"/>
                <w:szCs w:val="20"/>
              </w:rPr>
              <w:t xml:space="preserve"> </w:t>
            </w:r>
            <w:r w:rsidRPr="00687682">
              <w:rPr>
                <w:w w:val="95"/>
                <w:sz w:val="20"/>
                <w:szCs w:val="20"/>
              </w:rPr>
              <w:t>i</w:t>
            </w:r>
            <w:r w:rsidRPr="00687682">
              <w:rPr>
                <w:spacing w:val="43"/>
                <w:w w:val="95"/>
                <w:sz w:val="20"/>
                <w:szCs w:val="20"/>
              </w:rPr>
              <w:t xml:space="preserve"> </w:t>
            </w:r>
            <w:r w:rsidRPr="00687682">
              <w:rPr>
                <w:w w:val="95"/>
                <w:sz w:val="20"/>
                <w:szCs w:val="20"/>
              </w:rPr>
              <w:t>sl.),</w:t>
            </w:r>
          </w:p>
          <w:p w14:paraId="5B712AC9" w14:textId="77777777" w:rsidR="00455D17" w:rsidRPr="00687682" w:rsidRDefault="00687682">
            <w:pPr>
              <w:pStyle w:val="TableParagraph"/>
              <w:spacing w:line="222" w:lineRule="exact"/>
              <w:ind w:left="107"/>
              <w:jc w:val="both"/>
              <w:rPr>
                <w:sz w:val="20"/>
                <w:szCs w:val="20"/>
              </w:rPr>
            </w:pPr>
            <w:r w:rsidRPr="00687682">
              <w:rPr>
                <w:spacing w:val="-1"/>
                <w:w w:val="90"/>
                <w:sz w:val="20"/>
                <w:szCs w:val="20"/>
              </w:rPr>
              <w:t>pojasnite</w:t>
            </w:r>
            <w:r w:rsidRPr="00687682">
              <w:rPr>
                <w:spacing w:val="-6"/>
                <w:w w:val="90"/>
                <w:sz w:val="20"/>
                <w:szCs w:val="20"/>
              </w:rPr>
              <w:t xml:space="preserve"> </w:t>
            </w:r>
            <w:r w:rsidRPr="00687682">
              <w:rPr>
                <w:spacing w:val="-1"/>
                <w:w w:val="90"/>
                <w:sz w:val="20"/>
                <w:szCs w:val="20"/>
              </w:rPr>
              <w:t>razloge</w:t>
            </w:r>
            <w:r w:rsidRPr="00687682">
              <w:rPr>
                <w:spacing w:val="-5"/>
                <w:w w:val="90"/>
                <w:sz w:val="20"/>
                <w:szCs w:val="20"/>
              </w:rPr>
              <w:t xml:space="preserve"> </w:t>
            </w:r>
            <w:r w:rsidRPr="00687682">
              <w:rPr>
                <w:spacing w:val="-1"/>
                <w:w w:val="90"/>
                <w:sz w:val="20"/>
                <w:szCs w:val="20"/>
              </w:rPr>
              <w:t>ograničenja.</w:t>
            </w:r>
          </w:p>
        </w:tc>
        <w:tc>
          <w:tcPr>
            <w:tcW w:w="9890" w:type="dxa"/>
          </w:tcPr>
          <w:p w14:paraId="1F835157" w14:textId="7FCB67B0" w:rsidR="00455D17" w:rsidRPr="00687682" w:rsidRDefault="00612774">
            <w:pPr>
              <w:pStyle w:val="TableParagraph"/>
              <w:rPr>
                <w:sz w:val="20"/>
                <w:szCs w:val="20"/>
              </w:rPr>
            </w:pPr>
            <w:r w:rsidRPr="00687682">
              <w:rPr>
                <w:sz w:val="20"/>
                <w:szCs w:val="20"/>
              </w:rPr>
              <w:t>Podaci neophodni za bilo koju publikaciju bit će dostupni u trenutku objavljivanja. Svi neobjavljeni podaci pohranit će se u repozitoriju na 12 mjeseci od završetka projekta.</w:t>
            </w:r>
          </w:p>
        </w:tc>
      </w:tr>
      <w:tr w:rsidR="00455D17" w14:paraId="52B5F258" w14:textId="77777777">
        <w:trPr>
          <w:trHeight w:val="724"/>
        </w:trPr>
        <w:tc>
          <w:tcPr>
            <w:tcW w:w="423" w:type="dxa"/>
          </w:tcPr>
          <w:p w14:paraId="6A6CBF1A" w14:textId="77777777" w:rsidR="00455D17" w:rsidRDefault="00455D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</w:tcPr>
          <w:p w14:paraId="68EC3B29" w14:textId="77777777" w:rsidR="00455D17" w:rsidRPr="00687682" w:rsidRDefault="00687682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 w:rsidRPr="00687682">
              <w:rPr>
                <w:w w:val="90"/>
                <w:sz w:val="20"/>
              </w:rPr>
              <w:t>Potvrdite da ćete se koristiti digitalnim</w:t>
            </w:r>
            <w:r w:rsidRPr="00687682">
              <w:rPr>
                <w:spacing w:val="1"/>
                <w:w w:val="90"/>
                <w:sz w:val="20"/>
              </w:rPr>
              <w:t xml:space="preserve"> </w:t>
            </w:r>
            <w:r w:rsidRPr="00687682">
              <w:rPr>
                <w:w w:val="90"/>
                <w:sz w:val="20"/>
              </w:rPr>
              <w:t>repozitorijem</w:t>
            </w:r>
            <w:r w:rsidRPr="00687682">
              <w:rPr>
                <w:spacing w:val="-7"/>
                <w:w w:val="90"/>
                <w:sz w:val="20"/>
              </w:rPr>
              <w:t xml:space="preserve"> </w:t>
            </w:r>
            <w:r w:rsidRPr="00687682">
              <w:rPr>
                <w:w w:val="90"/>
                <w:sz w:val="20"/>
              </w:rPr>
              <w:t>koji</w:t>
            </w:r>
            <w:r w:rsidRPr="00687682">
              <w:rPr>
                <w:spacing w:val="-6"/>
                <w:w w:val="90"/>
                <w:sz w:val="20"/>
              </w:rPr>
              <w:t xml:space="preserve"> </w:t>
            </w:r>
            <w:r w:rsidRPr="00687682">
              <w:rPr>
                <w:w w:val="90"/>
                <w:sz w:val="20"/>
              </w:rPr>
              <w:t>je</w:t>
            </w:r>
            <w:r w:rsidRPr="00687682">
              <w:rPr>
                <w:spacing w:val="-6"/>
                <w:w w:val="90"/>
                <w:sz w:val="20"/>
              </w:rPr>
              <w:t xml:space="preserve"> </w:t>
            </w:r>
            <w:r w:rsidRPr="00687682">
              <w:rPr>
                <w:w w:val="90"/>
                <w:sz w:val="20"/>
              </w:rPr>
              <w:t>u</w:t>
            </w:r>
            <w:r w:rsidRPr="00687682">
              <w:rPr>
                <w:spacing w:val="-5"/>
                <w:w w:val="90"/>
                <w:sz w:val="20"/>
              </w:rPr>
              <w:t xml:space="preserve"> </w:t>
            </w:r>
            <w:r w:rsidRPr="00687682">
              <w:rPr>
                <w:w w:val="90"/>
                <w:sz w:val="20"/>
              </w:rPr>
              <w:t>skladu</w:t>
            </w:r>
            <w:r w:rsidRPr="00687682">
              <w:rPr>
                <w:spacing w:val="-5"/>
                <w:w w:val="90"/>
                <w:sz w:val="20"/>
              </w:rPr>
              <w:t xml:space="preserve"> </w:t>
            </w:r>
            <w:r w:rsidRPr="00687682">
              <w:rPr>
                <w:w w:val="90"/>
                <w:sz w:val="20"/>
              </w:rPr>
              <w:t>s</w:t>
            </w:r>
            <w:r w:rsidRPr="00687682">
              <w:rPr>
                <w:spacing w:val="-4"/>
                <w:w w:val="90"/>
                <w:sz w:val="20"/>
              </w:rPr>
              <w:t xml:space="preserve"> </w:t>
            </w:r>
            <w:r w:rsidRPr="00687682">
              <w:rPr>
                <w:w w:val="90"/>
                <w:sz w:val="20"/>
              </w:rPr>
              <w:t>načelima</w:t>
            </w:r>
          </w:p>
          <w:p w14:paraId="49A67141" w14:textId="77777777" w:rsidR="00455D17" w:rsidRPr="00687682" w:rsidRDefault="00687682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 w:rsidRPr="00687682">
              <w:rPr>
                <w:i/>
                <w:w w:val="95"/>
                <w:sz w:val="20"/>
              </w:rPr>
              <w:t>FAIR-a</w:t>
            </w:r>
            <w:r w:rsidRPr="00687682">
              <w:rPr>
                <w:w w:val="95"/>
                <w:sz w:val="20"/>
              </w:rPr>
              <w:t>.</w:t>
            </w:r>
          </w:p>
        </w:tc>
        <w:tc>
          <w:tcPr>
            <w:tcW w:w="9890" w:type="dxa"/>
          </w:tcPr>
          <w:p w14:paraId="1153B0E5" w14:textId="3F4250B1" w:rsidR="00455D17" w:rsidRPr="00687682" w:rsidRDefault="00687682">
            <w:pPr>
              <w:pStyle w:val="TableParagraph"/>
              <w:rPr>
                <w:sz w:val="18"/>
              </w:rPr>
            </w:pPr>
            <w:r w:rsidRPr="00687682">
              <w:rPr>
                <w:sz w:val="18"/>
              </w:rPr>
              <w:t>Potvrđujem</w:t>
            </w:r>
            <w:r>
              <w:rPr>
                <w:sz w:val="18"/>
              </w:rPr>
              <w:t>.</w:t>
            </w:r>
          </w:p>
        </w:tc>
      </w:tr>
      <w:tr w:rsidR="00455D17" w14:paraId="01B7C6DE" w14:textId="77777777">
        <w:trPr>
          <w:trHeight w:val="726"/>
        </w:trPr>
        <w:tc>
          <w:tcPr>
            <w:tcW w:w="423" w:type="dxa"/>
          </w:tcPr>
          <w:p w14:paraId="291EF9CE" w14:textId="77777777" w:rsidR="00455D17" w:rsidRDefault="00455D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</w:tcPr>
          <w:p w14:paraId="24621387" w14:textId="77777777" w:rsidR="00455D17" w:rsidRPr="00687682" w:rsidRDefault="00687682">
            <w:pPr>
              <w:pStyle w:val="TableParagraph"/>
              <w:spacing w:line="242" w:lineRule="exact"/>
              <w:ind w:left="107" w:right="346"/>
              <w:rPr>
                <w:sz w:val="20"/>
              </w:rPr>
            </w:pPr>
            <w:r w:rsidRPr="00687682">
              <w:rPr>
                <w:w w:val="90"/>
                <w:sz w:val="20"/>
              </w:rPr>
              <w:t xml:space="preserve">Potvrdite da </w:t>
            </w:r>
            <w:r w:rsidRPr="00687682">
              <w:rPr>
                <w:w w:val="90"/>
                <w:sz w:val="20"/>
              </w:rPr>
              <w:t>ćete se koristiti digitalnim</w:t>
            </w:r>
            <w:r w:rsidRPr="00687682">
              <w:rPr>
                <w:spacing w:val="1"/>
                <w:w w:val="90"/>
                <w:sz w:val="20"/>
              </w:rPr>
              <w:t xml:space="preserve"> </w:t>
            </w:r>
            <w:r w:rsidRPr="00687682">
              <w:rPr>
                <w:w w:val="90"/>
                <w:sz w:val="20"/>
              </w:rPr>
              <w:t>repozitorijem koji održava neprofitna</w:t>
            </w:r>
            <w:r w:rsidRPr="00687682">
              <w:rPr>
                <w:spacing w:val="1"/>
                <w:w w:val="90"/>
                <w:sz w:val="20"/>
              </w:rPr>
              <w:t xml:space="preserve"> </w:t>
            </w:r>
            <w:r w:rsidRPr="00687682">
              <w:rPr>
                <w:spacing w:val="-1"/>
                <w:w w:val="90"/>
                <w:sz w:val="20"/>
              </w:rPr>
              <w:t>organizacija</w:t>
            </w:r>
            <w:r w:rsidRPr="00687682">
              <w:rPr>
                <w:spacing w:val="-9"/>
                <w:w w:val="90"/>
                <w:sz w:val="20"/>
              </w:rPr>
              <w:t xml:space="preserve"> </w:t>
            </w:r>
            <w:r w:rsidRPr="00687682">
              <w:rPr>
                <w:spacing w:val="-1"/>
                <w:w w:val="90"/>
                <w:sz w:val="20"/>
              </w:rPr>
              <w:t>(ako</w:t>
            </w:r>
            <w:r w:rsidRPr="00687682">
              <w:rPr>
                <w:spacing w:val="-7"/>
                <w:w w:val="90"/>
                <w:sz w:val="20"/>
              </w:rPr>
              <w:t xml:space="preserve"> </w:t>
            </w:r>
            <w:r w:rsidRPr="00687682">
              <w:rPr>
                <w:spacing w:val="-1"/>
                <w:w w:val="90"/>
                <w:sz w:val="20"/>
              </w:rPr>
              <w:t>ne,</w:t>
            </w:r>
            <w:r w:rsidRPr="00687682">
              <w:rPr>
                <w:spacing w:val="-8"/>
                <w:w w:val="90"/>
                <w:sz w:val="20"/>
              </w:rPr>
              <w:t xml:space="preserve"> </w:t>
            </w:r>
            <w:r w:rsidRPr="00687682">
              <w:rPr>
                <w:w w:val="90"/>
                <w:sz w:val="20"/>
              </w:rPr>
              <w:t>objasnite</w:t>
            </w:r>
            <w:r w:rsidRPr="00687682">
              <w:rPr>
                <w:spacing w:val="-6"/>
                <w:w w:val="90"/>
                <w:sz w:val="20"/>
              </w:rPr>
              <w:t xml:space="preserve"> </w:t>
            </w:r>
            <w:r w:rsidRPr="00687682">
              <w:rPr>
                <w:w w:val="90"/>
                <w:sz w:val="20"/>
              </w:rPr>
              <w:t>zašto</w:t>
            </w:r>
            <w:r w:rsidRPr="00687682">
              <w:rPr>
                <w:spacing w:val="-8"/>
                <w:w w:val="90"/>
                <w:sz w:val="20"/>
              </w:rPr>
              <w:t xml:space="preserve"> </w:t>
            </w:r>
            <w:r w:rsidRPr="00687682">
              <w:rPr>
                <w:w w:val="90"/>
                <w:sz w:val="20"/>
              </w:rPr>
              <w:t>ne</w:t>
            </w:r>
          </w:p>
        </w:tc>
        <w:tc>
          <w:tcPr>
            <w:tcW w:w="9890" w:type="dxa"/>
          </w:tcPr>
          <w:p w14:paraId="6193E4A7" w14:textId="19828558" w:rsidR="00455D17" w:rsidRPr="00687682" w:rsidRDefault="006876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Potvrđujem.</w:t>
            </w:r>
          </w:p>
        </w:tc>
      </w:tr>
    </w:tbl>
    <w:p w14:paraId="0254F138" w14:textId="77777777" w:rsidR="00455D17" w:rsidRDefault="00455D17">
      <w:pPr>
        <w:rPr>
          <w:rFonts w:ascii="Times New Roman"/>
          <w:sz w:val="18"/>
        </w:rPr>
        <w:sectPr w:rsidR="00455D17">
          <w:pgSz w:w="16840" w:h="11910" w:orient="landscape"/>
          <w:pgMar w:top="1100" w:right="1400" w:bottom="280" w:left="1300" w:header="720" w:footer="720" w:gutter="0"/>
          <w:cols w:space="720"/>
        </w:sectPr>
      </w:pPr>
    </w:p>
    <w:p w14:paraId="0FB6982A" w14:textId="77777777" w:rsidR="00455D17" w:rsidRDefault="00455D17">
      <w:pPr>
        <w:pStyle w:val="Tijeloteksta"/>
        <w:spacing w:before="8"/>
        <w:rPr>
          <w:sz w:val="2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3577"/>
        <w:gridCol w:w="9890"/>
      </w:tblGrid>
      <w:tr w:rsidR="00455D17" w14:paraId="570C0669" w14:textId="77777777">
        <w:trPr>
          <w:trHeight w:val="484"/>
        </w:trPr>
        <w:tc>
          <w:tcPr>
            <w:tcW w:w="423" w:type="dxa"/>
          </w:tcPr>
          <w:p w14:paraId="6AF82AD0" w14:textId="77777777" w:rsidR="00455D17" w:rsidRDefault="00455D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</w:tcPr>
          <w:p w14:paraId="4D8F628B" w14:textId="77777777" w:rsidR="00455D17" w:rsidRDefault="00687682">
            <w:pPr>
              <w:pStyle w:val="TableParagraph"/>
              <w:spacing w:line="242" w:lineRule="exact"/>
              <w:ind w:left="107" w:right="561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možete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dijeliti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podatke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digitalnom</w:t>
            </w:r>
            <w:r>
              <w:rPr>
                <w:spacing w:val="-5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repozitoriju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koji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nije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komercijalan).</w:t>
            </w:r>
          </w:p>
        </w:tc>
        <w:tc>
          <w:tcPr>
            <w:tcW w:w="9890" w:type="dxa"/>
          </w:tcPr>
          <w:p w14:paraId="10C45560" w14:textId="77777777" w:rsidR="00455D17" w:rsidRDefault="00455D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5ECF60" w14:textId="77777777" w:rsidR="00455D17" w:rsidRDefault="00455D17">
      <w:pPr>
        <w:pStyle w:val="Tijeloteksta"/>
      </w:pPr>
    </w:p>
    <w:p w14:paraId="6746588F" w14:textId="77777777" w:rsidR="00455D17" w:rsidRDefault="00455D17">
      <w:pPr>
        <w:pStyle w:val="Tijeloteksta"/>
      </w:pPr>
    </w:p>
    <w:p w14:paraId="10C0591E" w14:textId="77777777" w:rsidR="00455D17" w:rsidRDefault="00455D17">
      <w:pPr>
        <w:pStyle w:val="Tijeloteksta"/>
        <w:spacing w:before="2"/>
        <w:rPr>
          <w:sz w:val="17"/>
        </w:rPr>
      </w:pPr>
    </w:p>
    <w:p w14:paraId="3E278E58" w14:textId="77777777" w:rsidR="00455D17" w:rsidRDefault="00687682">
      <w:pPr>
        <w:pStyle w:val="Tijeloteksta"/>
        <w:spacing w:before="96"/>
        <w:ind w:left="115"/>
      </w:pPr>
      <w:r>
        <w:rPr>
          <w:w w:val="95"/>
        </w:rPr>
        <w:t>Ref:</w:t>
      </w:r>
    </w:p>
    <w:p w14:paraId="0E8C9386" w14:textId="4D016F69" w:rsidR="00455D17" w:rsidRDefault="00687682">
      <w:pPr>
        <w:pStyle w:val="Tijeloteksta"/>
        <w:spacing w:before="20" w:line="256" w:lineRule="auto"/>
        <w:ind w:left="115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 wp14:anchorId="42042F15" wp14:editId="3F842EBA">
                <wp:simplePos x="0" y="0"/>
                <wp:positionH relativeFrom="page">
                  <wp:posOffset>6604635</wp:posOffset>
                </wp:positionH>
                <wp:positionV relativeFrom="paragraph">
                  <wp:posOffset>151765</wp:posOffset>
                </wp:positionV>
                <wp:extent cx="287020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9BC87" id="Rectangle 3" o:spid="_x0000_s1026" style="position:absolute;margin-left:520.05pt;margin-top:11.95pt;width:226pt;height:.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" fillcolor="blue" stroked="f">
                <w10:wrap anchorx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58F0355" wp14:editId="69AD0752">
                <wp:simplePos x="0" y="0"/>
                <wp:positionH relativeFrom="page">
                  <wp:posOffset>899160</wp:posOffset>
                </wp:positionH>
                <wp:positionV relativeFrom="paragraph">
                  <wp:posOffset>316230</wp:posOffset>
                </wp:positionV>
                <wp:extent cx="299212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12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51CB2" id="Rectangle 2" o:spid="_x0000_s1026" style="position:absolute;margin-left:70.8pt;margin-top:24.9pt;width:235.6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" fillcolor="blue" stroked="f">
                <w10:wrap anchorx="page"/>
              </v:rect>
            </w:pict>
          </mc:Fallback>
        </mc:AlternateContent>
      </w:r>
      <w:r>
        <w:rPr>
          <w:w w:val="90"/>
        </w:rPr>
        <w:t>[1]</w:t>
      </w:r>
      <w:r>
        <w:rPr>
          <w:spacing w:val="-7"/>
          <w:w w:val="90"/>
        </w:rPr>
        <w:t xml:space="preserve"> </w:t>
      </w:r>
      <w:r>
        <w:rPr>
          <w:w w:val="90"/>
        </w:rPr>
        <w:t>Celjak,</w:t>
      </w:r>
      <w:r>
        <w:rPr>
          <w:spacing w:val="-5"/>
          <w:w w:val="90"/>
        </w:rPr>
        <w:t xml:space="preserve"> </w:t>
      </w:r>
      <w:r>
        <w:rPr>
          <w:w w:val="90"/>
        </w:rPr>
        <w:t>D.,</w:t>
      </w:r>
      <w:r>
        <w:rPr>
          <w:spacing w:val="-5"/>
          <w:w w:val="90"/>
        </w:rPr>
        <w:t xml:space="preserve"> </w:t>
      </w:r>
      <w:r>
        <w:rPr>
          <w:w w:val="90"/>
        </w:rPr>
        <w:t>Dorotić</w:t>
      </w:r>
      <w:r>
        <w:rPr>
          <w:spacing w:val="-7"/>
          <w:w w:val="90"/>
        </w:rPr>
        <w:t xml:space="preserve"> </w:t>
      </w:r>
      <w:r>
        <w:rPr>
          <w:w w:val="90"/>
        </w:rPr>
        <w:t>Malič,</w:t>
      </w:r>
      <w:r>
        <w:rPr>
          <w:spacing w:val="-3"/>
          <w:w w:val="90"/>
        </w:rPr>
        <w:t xml:space="preserve"> </w:t>
      </w:r>
      <w:r>
        <w:rPr>
          <w:w w:val="90"/>
        </w:rPr>
        <w:t>I.,</w:t>
      </w:r>
      <w:r>
        <w:rPr>
          <w:spacing w:val="-7"/>
          <w:w w:val="90"/>
        </w:rPr>
        <w:t xml:space="preserve"> </w:t>
      </w:r>
      <w:r>
        <w:rPr>
          <w:w w:val="90"/>
        </w:rPr>
        <w:t>Matijević,</w:t>
      </w:r>
      <w:r>
        <w:rPr>
          <w:spacing w:val="-6"/>
          <w:w w:val="90"/>
        </w:rPr>
        <w:t xml:space="preserve"> </w:t>
      </w:r>
      <w:r>
        <w:rPr>
          <w:w w:val="90"/>
        </w:rPr>
        <w:t>M.,</w:t>
      </w:r>
      <w:r>
        <w:rPr>
          <w:spacing w:val="-6"/>
          <w:w w:val="90"/>
        </w:rPr>
        <w:t xml:space="preserve"> </w:t>
      </w:r>
      <w:r>
        <w:rPr>
          <w:w w:val="90"/>
        </w:rPr>
        <w:t>Poljak,</w:t>
      </w:r>
      <w:r>
        <w:rPr>
          <w:spacing w:val="-5"/>
          <w:w w:val="90"/>
        </w:rPr>
        <w:t xml:space="preserve"> </w:t>
      </w:r>
      <w:r>
        <w:rPr>
          <w:w w:val="90"/>
        </w:rPr>
        <w:t>Lj.,</w:t>
      </w:r>
      <w:r>
        <w:rPr>
          <w:spacing w:val="-6"/>
          <w:w w:val="90"/>
        </w:rPr>
        <w:t xml:space="preserve"> </w:t>
      </w:r>
      <w:r>
        <w:rPr>
          <w:w w:val="90"/>
        </w:rPr>
        <w:t>Posavec</w:t>
      </w:r>
      <w:r>
        <w:rPr>
          <w:spacing w:val="-7"/>
          <w:w w:val="90"/>
        </w:rPr>
        <w:t xml:space="preserve"> </w:t>
      </w:r>
      <w:r>
        <w:rPr>
          <w:w w:val="90"/>
        </w:rPr>
        <w:t>K.</w:t>
      </w:r>
      <w:r>
        <w:rPr>
          <w:spacing w:val="-6"/>
          <w:w w:val="90"/>
        </w:rPr>
        <w:t xml:space="preserve"> </w:t>
      </w:r>
      <w:r>
        <w:rPr>
          <w:w w:val="90"/>
        </w:rPr>
        <w:t>i</w:t>
      </w:r>
      <w:r>
        <w:rPr>
          <w:spacing w:val="-7"/>
          <w:w w:val="90"/>
        </w:rPr>
        <w:t xml:space="preserve"> </w:t>
      </w:r>
      <w:r>
        <w:rPr>
          <w:w w:val="90"/>
        </w:rPr>
        <w:t>Turk,</w:t>
      </w:r>
      <w:r>
        <w:rPr>
          <w:spacing w:val="-5"/>
          <w:w w:val="90"/>
        </w:rPr>
        <w:t xml:space="preserve"> </w:t>
      </w:r>
      <w:r>
        <w:rPr>
          <w:w w:val="90"/>
        </w:rPr>
        <w:t>I.:</w:t>
      </w:r>
      <w:r>
        <w:rPr>
          <w:spacing w:val="-6"/>
          <w:w w:val="90"/>
        </w:rPr>
        <w:t xml:space="preserve"> </w:t>
      </w:r>
      <w:r>
        <w:rPr>
          <w:w w:val="90"/>
        </w:rPr>
        <w:t>„Istraživački</w:t>
      </w:r>
      <w:r>
        <w:rPr>
          <w:spacing w:val="-6"/>
          <w:w w:val="90"/>
        </w:rPr>
        <w:t xml:space="preserve"> </w:t>
      </w:r>
      <w:r>
        <w:rPr>
          <w:w w:val="90"/>
        </w:rPr>
        <w:t>podaci -</w:t>
      </w:r>
      <w:r>
        <w:rPr>
          <w:spacing w:val="-5"/>
          <w:w w:val="90"/>
        </w:rPr>
        <w:t xml:space="preserve"> </w:t>
      </w:r>
      <w:r>
        <w:rPr>
          <w:w w:val="90"/>
        </w:rPr>
        <w:t>što</w:t>
      </w:r>
      <w:r>
        <w:rPr>
          <w:spacing w:val="-5"/>
          <w:w w:val="90"/>
        </w:rPr>
        <w:t xml:space="preserve"> </w:t>
      </w:r>
      <w:r>
        <w:rPr>
          <w:w w:val="90"/>
        </w:rPr>
        <w:t>s</w:t>
      </w:r>
      <w:r>
        <w:rPr>
          <w:spacing w:val="-6"/>
          <w:w w:val="90"/>
        </w:rPr>
        <w:t xml:space="preserve"> </w:t>
      </w:r>
      <w:r>
        <w:rPr>
          <w:w w:val="90"/>
        </w:rPr>
        <w:t>njima?“</w:t>
      </w:r>
      <w:r>
        <w:rPr>
          <w:spacing w:val="-4"/>
          <w:w w:val="90"/>
        </w:rPr>
        <w:t xml:space="preserve"> </w:t>
      </w:r>
      <w:r>
        <w:rPr>
          <w:color w:val="0000FF"/>
          <w:w w:val="90"/>
        </w:rPr>
        <w:t>Istraživački</w:t>
      </w:r>
      <w:r>
        <w:rPr>
          <w:color w:val="0000FF"/>
          <w:spacing w:val="-6"/>
          <w:w w:val="90"/>
        </w:rPr>
        <w:t xml:space="preserve"> </w:t>
      </w:r>
      <w:r>
        <w:rPr>
          <w:color w:val="0000FF"/>
          <w:w w:val="90"/>
        </w:rPr>
        <w:t>podaci</w:t>
      </w:r>
      <w:r>
        <w:rPr>
          <w:color w:val="0000FF"/>
          <w:spacing w:val="-4"/>
          <w:w w:val="90"/>
        </w:rPr>
        <w:t xml:space="preserve"> </w:t>
      </w:r>
      <w:r>
        <w:rPr>
          <w:color w:val="0000FF"/>
          <w:w w:val="90"/>
        </w:rPr>
        <w:t>-</w:t>
      </w:r>
      <w:r>
        <w:rPr>
          <w:color w:val="0000FF"/>
          <w:spacing w:val="-5"/>
          <w:w w:val="90"/>
        </w:rPr>
        <w:t xml:space="preserve"> </w:t>
      </w:r>
      <w:r>
        <w:rPr>
          <w:color w:val="0000FF"/>
          <w:w w:val="90"/>
        </w:rPr>
        <w:t>što</w:t>
      </w:r>
      <w:r>
        <w:rPr>
          <w:color w:val="0000FF"/>
          <w:spacing w:val="-5"/>
          <w:w w:val="90"/>
        </w:rPr>
        <w:t xml:space="preserve"> </w:t>
      </w:r>
      <w:r>
        <w:rPr>
          <w:color w:val="0000FF"/>
          <w:w w:val="90"/>
        </w:rPr>
        <w:t>s</w:t>
      </w:r>
      <w:r>
        <w:rPr>
          <w:color w:val="0000FF"/>
          <w:spacing w:val="-7"/>
          <w:w w:val="90"/>
        </w:rPr>
        <w:t xml:space="preserve"> </w:t>
      </w:r>
      <w:r>
        <w:rPr>
          <w:color w:val="0000FF"/>
          <w:w w:val="90"/>
        </w:rPr>
        <w:t>njima?</w:t>
      </w:r>
      <w:r>
        <w:rPr>
          <w:color w:val="0000FF"/>
          <w:spacing w:val="-7"/>
          <w:w w:val="90"/>
        </w:rPr>
        <w:t xml:space="preserve"> </w:t>
      </w:r>
      <w:r>
        <w:rPr>
          <w:color w:val="0000FF"/>
          <w:w w:val="90"/>
        </w:rPr>
        <w:t>:</w:t>
      </w:r>
      <w:r>
        <w:rPr>
          <w:color w:val="0000FF"/>
          <w:spacing w:val="-5"/>
          <w:w w:val="90"/>
        </w:rPr>
        <w:t xml:space="preserve"> </w:t>
      </w:r>
      <w:r>
        <w:rPr>
          <w:color w:val="0000FF"/>
          <w:w w:val="90"/>
        </w:rPr>
        <w:t>priručnik</w:t>
      </w:r>
      <w:r>
        <w:rPr>
          <w:color w:val="0000FF"/>
          <w:spacing w:val="-6"/>
          <w:w w:val="90"/>
        </w:rPr>
        <w:t xml:space="preserve"> </w:t>
      </w:r>
      <w:r>
        <w:rPr>
          <w:color w:val="0000FF"/>
          <w:w w:val="90"/>
        </w:rPr>
        <w:t>o</w:t>
      </w:r>
      <w:r>
        <w:rPr>
          <w:color w:val="0000FF"/>
          <w:spacing w:val="-5"/>
          <w:w w:val="90"/>
        </w:rPr>
        <w:t xml:space="preserve"> </w:t>
      </w:r>
      <w:r>
        <w:rPr>
          <w:color w:val="0000FF"/>
          <w:w w:val="90"/>
        </w:rPr>
        <w:t>upravljanju</w:t>
      </w:r>
      <w:r>
        <w:rPr>
          <w:color w:val="0000FF"/>
          <w:spacing w:val="1"/>
          <w:w w:val="90"/>
        </w:rPr>
        <w:t xml:space="preserve"> </w:t>
      </w:r>
      <w:r>
        <w:rPr>
          <w:color w:val="0000FF"/>
        </w:rPr>
        <w:t>istraživačkim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podacima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|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Digitalni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repozitorij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Srca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(unizg.hr)</w:t>
      </w:r>
    </w:p>
    <w:sectPr w:rsidR="00455D17">
      <w:pgSz w:w="16840" w:h="11910" w:orient="landscape"/>
      <w:pgMar w:top="110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17"/>
    <w:rsid w:val="002D2AF9"/>
    <w:rsid w:val="00455D17"/>
    <w:rsid w:val="00612774"/>
    <w:rsid w:val="00687682"/>
    <w:rsid w:val="006A271F"/>
    <w:rsid w:val="00BB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172E"/>
  <w15:docId w15:val="{F9558BE6-EB1E-4A9D-B243-4A0D1A72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 Carić</dc:creator>
  <cp:lastModifiedBy>Elvio</cp:lastModifiedBy>
  <cp:revision>2</cp:revision>
  <dcterms:created xsi:type="dcterms:W3CDTF">2023-08-29T09:32:00Z</dcterms:created>
  <dcterms:modified xsi:type="dcterms:W3CDTF">2023-08-29T09:32:00Z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